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E8B1" w14:textId="569F86F3" w:rsidR="00D97980" w:rsidRDefault="00611059" w:rsidP="00D97980">
      <w:pPr>
        <w:pStyle w:val="a7"/>
        <w:jc w:val="right"/>
        <w:rPr>
          <w:rFonts w:ascii="Cambria" w:hAnsi="Cambria"/>
          <w:sz w:val="72"/>
          <w:szCs w:val="72"/>
        </w:rPr>
      </w:pPr>
      <w:r>
        <w:rPr>
          <w:noProof/>
          <w:lang w:eastAsia="el-GR"/>
        </w:rPr>
        <mc:AlternateContent>
          <mc:Choice Requires="wps">
            <w:drawing>
              <wp:anchor distT="0" distB="0" distL="114300" distR="114300" simplePos="0" relativeHeight="251674624" behindDoc="0" locked="0" layoutInCell="0" allowOverlap="1" wp14:anchorId="0EE13769" wp14:editId="71177E19">
                <wp:simplePos x="0" y="0"/>
                <wp:positionH relativeFrom="page">
                  <wp:posOffset>534670</wp:posOffset>
                </wp:positionH>
                <wp:positionV relativeFrom="page">
                  <wp:posOffset>-297180</wp:posOffset>
                </wp:positionV>
                <wp:extent cx="90805" cy="11212195"/>
                <wp:effectExtent l="10795" t="7620" r="12700" b="698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63F1C77" id="Rectangle 17" o:spid="_x0000_s1026" style="position:absolute;margin-left:42.1pt;margin-top:-23.4pt;width:7.15pt;height:882.8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2576" behindDoc="0" locked="0" layoutInCell="0" allowOverlap="1" wp14:anchorId="2D4D85CF" wp14:editId="12133270">
                <wp:simplePos x="0" y="0"/>
                <wp:positionH relativeFrom="page">
                  <wp:posOffset>-177800</wp:posOffset>
                </wp:positionH>
                <wp:positionV relativeFrom="page">
                  <wp:posOffset>635</wp:posOffset>
                </wp:positionV>
                <wp:extent cx="7912100" cy="793115"/>
                <wp:effectExtent l="12700" t="10160" r="13335" b="63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867E74B" id="Rectangle 15" o:spid="_x0000_s1026" style="position:absolute;margin-left:-14pt;margin-top:.05pt;width:623pt;height:62.45pt;z-index:25167257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1552" behindDoc="0" locked="0" layoutInCell="0" allowOverlap="1" wp14:anchorId="0582BD2C" wp14:editId="039FE33B">
                <wp:simplePos x="0" y="0"/>
                <wp:positionH relativeFrom="page">
                  <wp:align>center</wp:align>
                </wp:positionH>
                <wp:positionV relativeFrom="page">
                  <wp:align>bottom</wp:align>
                </wp:positionV>
                <wp:extent cx="7919720" cy="791210"/>
                <wp:effectExtent l="9525" t="9525" r="8890" b="889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1E2A150" id="Rectangle 14" o:spid="_x0000_s1026" style="position:absolute;margin-left:0;margin-top:0;width:623.6pt;height:62.3pt;z-index:25167155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3600" behindDoc="0" locked="0" layoutInCell="0" allowOverlap="1" wp14:anchorId="27DD0249" wp14:editId="64AD78AB">
                <wp:simplePos x="0" y="0"/>
                <wp:positionH relativeFrom="page">
                  <wp:posOffset>6944360</wp:posOffset>
                </wp:positionH>
                <wp:positionV relativeFrom="page">
                  <wp:posOffset>-262255</wp:posOffset>
                </wp:positionV>
                <wp:extent cx="90805" cy="11205845"/>
                <wp:effectExtent l="10160" t="13970" r="13335" b="698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ECAAD58" id="Rectangle 16" o:spid="_x0000_s1026" style="position:absolute;margin-left:546.8pt;margin-top:-20.65pt;width:7.15pt;height:882.35pt;z-index:25167360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6672" behindDoc="0" locked="0" layoutInCell="0" allowOverlap="1" wp14:anchorId="6DFB2344" wp14:editId="5684DE2A">
                <wp:simplePos x="0" y="0"/>
                <wp:positionH relativeFrom="page">
                  <wp:posOffset>-177800</wp:posOffset>
                </wp:positionH>
                <wp:positionV relativeFrom="page">
                  <wp:posOffset>635</wp:posOffset>
                </wp:positionV>
                <wp:extent cx="7912100" cy="793115"/>
                <wp:effectExtent l="12700" t="10160" r="13335"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6F291D8" id="Rectangle 19" o:spid="_x0000_s1026" style="position:absolute;margin-left:-14pt;margin-top:.05pt;width:623pt;height:62.45pt;z-index:2516766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sidR="00FC7C33">
        <w:rPr>
          <w:noProof/>
          <w:lang w:eastAsia="el-GR"/>
        </w:rPr>
        <w:drawing>
          <wp:inline distT="0" distB="0" distL="0" distR="0" wp14:anchorId="4108ECDF" wp14:editId="0D9140A0">
            <wp:extent cx="3442131" cy="1038225"/>
            <wp:effectExtent l="0" t="0" r="6350" b="0"/>
            <wp:docPr id="230864892"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4892" name="Εικόνα 1" descr="Εικόνα που περιέχει κείμενο, στιγμιότυπο οθόνης, γραμματοσειρά, Μπελ ηλεκτρίκ&#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0124" cy="1043652"/>
                    </a:xfrm>
                    <a:prstGeom prst="rect">
                      <a:avLst/>
                    </a:prstGeom>
                  </pic:spPr>
                </pic:pic>
              </a:graphicData>
            </a:graphic>
          </wp:inline>
        </w:drawing>
      </w:r>
      <w:r>
        <w:rPr>
          <w:noProof/>
          <w:lang w:eastAsia="el-GR"/>
        </w:rPr>
        <mc:AlternateContent>
          <mc:Choice Requires="wps">
            <w:drawing>
              <wp:anchor distT="0" distB="0" distL="114300" distR="114300" simplePos="0" relativeHeight="251675648" behindDoc="0" locked="0" layoutInCell="0" allowOverlap="1" wp14:anchorId="21B0B2AA" wp14:editId="4275AF3D">
                <wp:simplePos x="0" y="0"/>
                <wp:positionH relativeFrom="page">
                  <wp:align>center</wp:align>
                </wp:positionH>
                <wp:positionV relativeFrom="page">
                  <wp:align>bottom</wp:align>
                </wp:positionV>
                <wp:extent cx="7919720" cy="791210"/>
                <wp:effectExtent l="9525" t="9525" r="8890" b="889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805E6D8" id="Rectangle 18" o:spid="_x0000_s1026" style="position:absolute;margin-left:0;margin-top:0;width:623.6pt;height:62.3pt;z-index:25167564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8720" behindDoc="0" locked="0" layoutInCell="0" allowOverlap="1" wp14:anchorId="5B1AC430" wp14:editId="2CE5469F">
                <wp:simplePos x="0" y="0"/>
                <wp:positionH relativeFrom="page">
                  <wp:posOffset>524510</wp:posOffset>
                </wp:positionH>
                <wp:positionV relativeFrom="page">
                  <wp:posOffset>-262255</wp:posOffset>
                </wp:positionV>
                <wp:extent cx="90805" cy="11205845"/>
                <wp:effectExtent l="10160" t="13970" r="1333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EFFFC48" id="Rectangle 21" o:spid="_x0000_s1026" style="position:absolute;margin-left:41.3pt;margin-top:-20.65pt;width:7.15pt;height:882.35pt;z-index:2516787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7696" behindDoc="0" locked="0" layoutInCell="0" allowOverlap="1" wp14:anchorId="72D30BCA" wp14:editId="25782FE8">
                <wp:simplePos x="0" y="0"/>
                <wp:positionH relativeFrom="page">
                  <wp:posOffset>6944360</wp:posOffset>
                </wp:positionH>
                <wp:positionV relativeFrom="page">
                  <wp:posOffset>-262255</wp:posOffset>
                </wp:positionV>
                <wp:extent cx="90805" cy="11205845"/>
                <wp:effectExtent l="10160" t="13970" r="1333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D5A71B2" id="Rectangle 20" o:spid="_x0000_s1026" style="position:absolute;margin-left:546.8pt;margin-top:-20.65pt;width:7.15pt;height:882.35pt;z-index:2516776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p>
    <w:p w14:paraId="6EACBD2E" w14:textId="77777777" w:rsidR="00FC7C33" w:rsidRDefault="00FC7C33" w:rsidP="00D97980">
      <w:pPr>
        <w:pStyle w:val="a7"/>
        <w:rPr>
          <w:rFonts w:ascii="Cambria" w:hAnsi="Cambria"/>
          <w:sz w:val="72"/>
          <w:szCs w:val="72"/>
          <w:lang w:val="en-US"/>
        </w:rPr>
      </w:pPr>
    </w:p>
    <w:p w14:paraId="32C9DACB" w14:textId="6C1D0A45" w:rsidR="00D97980" w:rsidRPr="000F3F71" w:rsidRDefault="00FC7C33" w:rsidP="00D97980">
      <w:pPr>
        <w:pStyle w:val="a7"/>
        <w:rPr>
          <w:rFonts w:ascii="Cambria" w:hAnsi="Cambria"/>
          <w:sz w:val="72"/>
          <w:szCs w:val="72"/>
          <w:lang w:val="en-US"/>
        </w:rPr>
      </w:pPr>
      <w:r>
        <w:rPr>
          <w:rFonts w:ascii="Cambria" w:hAnsi="Cambria"/>
          <w:sz w:val="72"/>
          <w:szCs w:val="72"/>
          <w:lang w:val="en-US"/>
        </w:rPr>
        <w:t xml:space="preserve">Justification of Budget Costs: </w:t>
      </w:r>
      <w:r w:rsidR="00D97980">
        <w:rPr>
          <w:rFonts w:ascii="Cambria" w:hAnsi="Cambria"/>
          <w:sz w:val="72"/>
          <w:szCs w:val="72"/>
          <w:lang w:val="en-US"/>
        </w:rPr>
        <w:t xml:space="preserve">Project </w:t>
      </w:r>
      <w:r>
        <w:rPr>
          <w:rFonts w:ascii="Cambria" w:hAnsi="Cambria"/>
          <w:sz w:val="72"/>
          <w:szCs w:val="72"/>
          <w:lang w:val="en-US"/>
        </w:rPr>
        <w:t>Beneficiaries’ Guidebook</w:t>
      </w:r>
    </w:p>
    <w:p w14:paraId="53EFACD3" w14:textId="77777777" w:rsidR="00FC7C33" w:rsidRDefault="00FC7C33" w:rsidP="00D97980">
      <w:pPr>
        <w:pStyle w:val="a7"/>
        <w:rPr>
          <w:rFonts w:ascii="Cambria" w:hAnsi="Cambria"/>
          <w:sz w:val="36"/>
          <w:szCs w:val="36"/>
          <w:lang w:val="en-US"/>
        </w:rPr>
      </w:pPr>
      <w:r>
        <w:rPr>
          <w:rFonts w:ascii="Cambria" w:hAnsi="Cambria"/>
          <w:sz w:val="36"/>
          <w:szCs w:val="36"/>
          <w:lang w:val="en-US"/>
        </w:rPr>
        <w:t xml:space="preserve">Cross-border </w:t>
      </w:r>
      <w:r w:rsidR="00D97980" w:rsidRPr="00BF61A2">
        <w:rPr>
          <w:rFonts w:ascii="Cambria" w:hAnsi="Cambria"/>
          <w:sz w:val="36"/>
          <w:szCs w:val="36"/>
          <w:lang w:val="en-US"/>
        </w:rPr>
        <w:t xml:space="preserve">Cooperation Programme </w:t>
      </w:r>
    </w:p>
    <w:p w14:paraId="4346C02B" w14:textId="77777777" w:rsidR="00FC7C33" w:rsidRDefault="00D97980" w:rsidP="00D97980">
      <w:pPr>
        <w:pStyle w:val="a7"/>
        <w:rPr>
          <w:rFonts w:ascii="Cambria" w:hAnsi="Cambria"/>
          <w:sz w:val="36"/>
          <w:szCs w:val="36"/>
          <w:lang w:val="en-US"/>
        </w:rPr>
      </w:pPr>
      <w:r w:rsidRPr="00BF61A2">
        <w:rPr>
          <w:rFonts w:ascii="Cambria" w:hAnsi="Cambria"/>
          <w:sz w:val="36"/>
          <w:szCs w:val="36"/>
          <w:lang w:val="en-US"/>
        </w:rPr>
        <w:t>Interreg</w:t>
      </w:r>
      <w:r w:rsidR="00FC7C33">
        <w:rPr>
          <w:rFonts w:ascii="Cambria" w:hAnsi="Cambria"/>
          <w:sz w:val="36"/>
          <w:szCs w:val="36"/>
          <w:lang w:val="en-US"/>
        </w:rPr>
        <w:t xml:space="preserve"> (VI-A) IPA CBC </w:t>
      </w:r>
    </w:p>
    <w:p w14:paraId="04DB6768" w14:textId="2CC601FB" w:rsidR="00D97980" w:rsidRPr="000F3F71" w:rsidRDefault="00FC7C33" w:rsidP="00D97980">
      <w:pPr>
        <w:pStyle w:val="a7"/>
        <w:rPr>
          <w:rFonts w:ascii="Cambria" w:hAnsi="Cambria"/>
          <w:sz w:val="36"/>
          <w:szCs w:val="36"/>
          <w:lang w:val="en-US"/>
        </w:rPr>
      </w:pPr>
      <w:r>
        <w:rPr>
          <w:rFonts w:ascii="Cambria" w:hAnsi="Cambria"/>
          <w:sz w:val="36"/>
          <w:szCs w:val="36"/>
          <w:lang w:val="en-US"/>
        </w:rPr>
        <w:t>“Greece - North</w:t>
      </w:r>
      <w:r w:rsidR="00D97980" w:rsidRPr="00BF61A2">
        <w:rPr>
          <w:rFonts w:ascii="Cambria" w:hAnsi="Cambria"/>
          <w:sz w:val="36"/>
          <w:szCs w:val="36"/>
          <w:lang w:val="en-US"/>
        </w:rPr>
        <w:t xml:space="preserve"> </w:t>
      </w:r>
      <w:r>
        <w:rPr>
          <w:rFonts w:ascii="Cambria" w:hAnsi="Cambria"/>
          <w:sz w:val="36"/>
          <w:szCs w:val="36"/>
          <w:lang w:val="en-US"/>
        </w:rPr>
        <w:t xml:space="preserve">Macedonia </w:t>
      </w:r>
      <w:r w:rsidR="00D97980" w:rsidRPr="00BF61A2">
        <w:rPr>
          <w:rFonts w:ascii="Cambria" w:hAnsi="Cambria"/>
          <w:sz w:val="36"/>
          <w:szCs w:val="36"/>
          <w:lang w:val="en-US"/>
        </w:rPr>
        <w:t>20</w:t>
      </w:r>
      <w:r>
        <w:rPr>
          <w:rFonts w:ascii="Cambria" w:hAnsi="Cambria"/>
          <w:sz w:val="36"/>
          <w:szCs w:val="36"/>
          <w:lang w:val="en-US"/>
        </w:rPr>
        <w:t>21</w:t>
      </w:r>
      <w:r w:rsidR="00D97980" w:rsidRPr="00BF61A2">
        <w:rPr>
          <w:rFonts w:ascii="Cambria" w:hAnsi="Cambria"/>
          <w:sz w:val="36"/>
          <w:szCs w:val="36"/>
          <w:lang w:val="en-US"/>
        </w:rPr>
        <w:t>-202</w:t>
      </w:r>
      <w:r>
        <w:rPr>
          <w:rFonts w:ascii="Cambria" w:hAnsi="Cambria"/>
          <w:sz w:val="36"/>
          <w:szCs w:val="36"/>
          <w:lang w:val="en-US"/>
        </w:rPr>
        <w:t>7”</w:t>
      </w:r>
    </w:p>
    <w:p w14:paraId="701AA319" w14:textId="334049D8" w:rsidR="00D97980" w:rsidRPr="000F3F71" w:rsidRDefault="00D97980" w:rsidP="00D97980">
      <w:pPr>
        <w:pStyle w:val="a7"/>
        <w:rPr>
          <w:lang w:val="en-US"/>
        </w:rPr>
      </w:pPr>
    </w:p>
    <w:p w14:paraId="48EFD744" w14:textId="77777777" w:rsidR="00D97980" w:rsidRPr="000F3F71" w:rsidRDefault="00D97980" w:rsidP="00D97980">
      <w:pPr>
        <w:pStyle w:val="a7"/>
        <w:rPr>
          <w:rFonts w:ascii="Cambria" w:hAnsi="Cambria"/>
          <w:sz w:val="36"/>
          <w:szCs w:val="36"/>
          <w:lang w:val="en-US"/>
        </w:rPr>
      </w:pPr>
    </w:p>
    <w:p w14:paraId="00C19F36" w14:textId="77777777" w:rsidR="00FC7C33" w:rsidRPr="00FC7C33" w:rsidRDefault="00FC7C33" w:rsidP="00D97980">
      <w:pPr>
        <w:pStyle w:val="a7"/>
        <w:rPr>
          <w:i/>
          <w:lang w:val="en-US"/>
        </w:rPr>
      </w:pPr>
      <w:r w:rsidRPr="00FC7C33">
        <w:rPr>
          <w:i/>
          <w:lang w:val="en-US"/>
        </w:rPr>
        <w:t>Version 1.0</w:t>
      </w:r>
    </w:p>
    <w:p w14:paraId="342215CF" w14:textId="14CE9926" w:rsidR="00FC7C33" w:rsidRPr="00CE3AC5" w:rsidRDefault="00FC7C33" w:rsidP="00FC7C33">
      <w:pPr>
        <w:pStyle w:val="a7"/>
        <w:rPr>
          <w:rFonts w:ascii="Cambria" w:hAnsi="Cambria"/>
          <w:sz w:val="36"/>
          <w:szCs w:val="36"/>
          <w:lang w:val="en-US"/>
        </w:rPr>
      </w:pPr>
      <w:r w:rsidRPr="00FC7C33">
        <w:rPr>
          <w:i/>
          <w:lang w:val="en-US"/>
        </w:rPr>
        <w:t>September 2023</w:t>
      </w:r>
    </w:p>
    <w:p w14:paraId="7C3F36B0" w14:textId="77777777" w:rsidR="00D97980" w:rsidRDefault="00D97980" w:rsidP="00D97980">
      <w:pPr>
        <w:rPr>
          <w:lang w:val="en-US"/>
        </w:rPr>
      </w:pPr>
    </w:p>
    <w:p w14:paraId="2021E857" w14:textId="77777777" w:rsidR="00D97980" w:rsidRDefault="00D97980" w:rsidP="00D97980">
      <w:pPr>
        <w:rPr>
          <w:lang w:val="en-US"/>
        </w:rPr>
      </w:pPr>
    </w:p>
    <w:p w14:paraId="4FDB0262" w14:textId="77777777" w:rsidR="00D97980" w:rsidRDefault="00D97980" w:rsidP="00D97980">
      <w:pPr>
        <w:rPr>
          <w:lang w:val="en-US"/>
        </w:rPr>
      </w:pPr>
    </w:p>
    <w:p w14:paraId="1FF74CF5" w14:textId="77777777" w:rsidR="00D97980" w:rsidRDefault="00D97980" w:rsidP="00D97980">
      <w:pPr>
        <w:rPr>
          <w:lang w:val="en-US"/>
        </w:rPr>
      </w:pPr>
    </w:p>
    <w:p w14:paraId="6D50274C" w14:textId="77777777" w:rsidR="00D97980" w:rsidRDefault="00D97980" w:rsidP="00D97980">
      <w:pPr>
        <w:rPr>
          <w:lang w:val="en-US"/>
        </w:rPr>
      </w:pPr>
    </w:p>
    <w:p w14:paraId="370075B6" w14:textId="77777777" w:rsidR="00D97980" w:rsidRDefault="00D97980" w:rsidP="00D97980">
      <w:pPr>
        <w:rPr>
          <w:lang w:val="en-US"/>
        </w:rPr>
      </w:pPr>
    </w:p>
    <w:p w14:paraId="27B09E8F" w14:textId="77777777" w:rsidR="00232947" w:rsidRDefault="00232947" w:rsidP="00D97980">
      <w:pPr>
        <w:rPr>
          <w:lang w:val="en-US"/>
        </w:rPr>
      </w:pPr>
    </w:p>
    <w:p w14:paraId="3DBFACD1" w14:textId="77777777" w:rsidR="00D97980" w:rsidRDefault="00D97980" w:rsidP="00D97980">
      <w:pPr>
        <w:rPr>
          <w:lang w:val="en-US"/>
        </w:rPr>
      </w:pPr>
    </w:p>
    <w:p w14:paraId="7D5591BC" w14:textId="77777777" w:rsidR="00D97980" w:rsidRDefault="00D97980" w:rsidP="00D97980">
      <w:pPr>
        <w:rPr>
          <w:lang w:val="en-US"/>
        </w:rPr>
      </w:pPr>
    </w:p>
    <w:p w14:paraId="56C4C1E5" w14:textId="77777777" w:rsidR="00D97980" w:rsidRDefault="00D97980" w:rsidP="00D97980">
      <w:pPr>
        <w:rPr>
          <w:lang w:val="en-US"/>
        </w:rPr>
      </w:pPr>
    </w:p>
    <w:p w14:paraId="554F5DE9" w14:textId="77777777" w:rsidR="00D97980" w:rsidRDefault="00D97980" w:rsidP="00D97980">
      <w:pPr>
        <w:rPr>
          <w:lang w:val="en-US"/>
        </w:rPr>
      </w:pPr>
    </w:p>
    <w:p w14:paraId="078ACB3C" w14:textId="229FAE94" w:rsidR="00D97980" w:rsidRPr="00611059" w:rsidRDefault="00FC7C33" w:rsidP="00D97980">
      <w:pPr>
        <w:pStyle w:val="Web"/>
        <w:spacing w:before="0" w:beforeAutospacing="0" w:after="0" w:afterAutospacing="0"/>
        <w:ind w:left="-709" w:right="-760"/>
        <w:jc w:val="right"/>
        <w:rPr>
          <w:rFonts w:ascii="Verdana" w:hAnsi="Verdana"/>
          <w:color w:val="2D429B"/>
          <w:sz w:val="16"/>
          <w:szCs w:val="16"/>
          <w:lang w:val="en-US" w:eastAsia="it-IT"/>
        </w:rPr>
      </w:pPr>
      <w:r>
        <w:rPr>
          <w:rFonts w:ascii="Verdana" w:hAnsi="Verdana"/>
          <w:color w:val="2D429B"/>
          <w:sz w:val="16"/>
          <w:szCs w:val="16"/>
          <w:lang w:val="en-US" w:eastAsia="it-IT"/>
        </w:rPr>
        <w:t xml:space="preserve">The Programme is </w:t>
      </w:r>
      <w:r w:rsidR="00D97980" w:rsidRPr="00611059">
        <w:rPr>
          <w:rFonts w:ascii="Verdana" w:hAnsi="Verdana"/>
          <w:color w:val="2D429B"/>
          <w:sz w:val="16"/>
          <w:szCs w:val="16"/>
          <w:lang w:val="en-US" w:eastAsia="it-IT"/>
        </w:rPr>
        <w:t>co-f</w:t>
      </w:r>
      <w:r>
        <w:rPr>
          <w:rFonts w:ascii="Verdana" w:hAnsi="Verdana"/>
          <w:color w:val="2D429B"/>
          <w:sz w:val="16"/>
          <w:szCs w:val="16"/>
          <w:lang w:val="en-US" w:eastAsia="it-IT"/>
        </w:rPr>
        <w:t xml:space="preserve">unded </w:t>
      </w:r>
      <w:r w:rsidR="00D97980" w:rsidRPr="00611059">
        <w:rPr>
          <w:rFonts w:ascii="Verdana" w:hAnsi="Verdana"/>
          <w:color w:val="2D429B"/>
          <w:sz w:val="16"/>
          <w:szCs w:val="16"/>
          <w:lang w:val="en-US" w:eastAsia="it-IT"/>
        </w:rPr>
        <w:t>by European Union and National Funds</w:t>
      </w:r>
      <w:r w:rsidR="00611059" w:rsidRPr="00611059">
        <w:rPr>
          <w:rFonts w:ascii="Verdana" w:hAnsi="Verdana"/>
          <w:color w:val="2D429B"/>
          <w:sz w:val="16"/>
          <w:szCs w:val="16"/>
          <w:lang w:val="en-US" w:eastAsia="it-IT"/>
        </w:rPr>
        <w:t xml:space="preserve"> of the participating </w:t>
      </w:r>
      <w:proofErr w:type="gramStart"/>
      <w:r w:rsidR="00611059" w:rsidRPr="00611059">
        <w:rPr>
          <w:rFonts w:ascii="Verdana" w:hAnsi="Verdana"/>
          <w:color w:val="2D429B"/>
          <w:sz w:val="16"/>
          <w:szCs w:val="16"/>
          <w:lang w:val="en-US" w:eastAsia="it-IT"/>
        </w:rPr>
        <w:t>countries</w:t>
      </w:r>
      <w:proofErr w:type="gramEnd"/>
    </w:p>
    <w:p w14:paraId="72A35EF6" w14:textId="77777777" w:rsidR="00D97980" w:rsidRDefault="00D97980">
      <w:pPr>
        <w:spacing w:after="0" w:line="240" w:lineRule="auto"/>
        <w:rPr>
          <w:rFonts w:ascii="Arial" w:hAnsi="Arial" w:cs="Arial"/>
          <w:lang w:val="en-US"/>
        </w:rPr>
      </w:pPr>
      <w:r>
        <w:rPr>
          <w:rFonts w:ascii="Arial" w:hAnsi="Arial" w:cs="Arial"/>
          <w:lang w:val="en-US"/>
        </w:rPr>
        <w:br w:type="page"/>
      </w:r>
    </w:p>
    <w:p w14:paraId="007EFCFB" w14:textId="77777777" w:rsidR="00D97980" w:rsidRDefault="00D97980" w:rsidP="00D97980">
      <w:pPr>
        <w:rPr>
          <w:rFonts w:ascii="Arial" w:hAnsi="Arial" w:cs="Arial"/>
          <w:lang w:val="en-US"/>
        </w:rPr>
      </w:pPr>
    </w:p>
    <w:p w14:paraId="22BBD52B" w14:textId="77777777" w:rsidR="00D97980" w:rsidRDefault="00D97980" w:rsidP="00D97980">
      <w:pPr>
        <w:pStyle w:val="a8"/>
        <w:rPr>
          <w:lang w:val="en-US"/>
        </w:rPr>
      </w:pPr>
      <w:r>
        <w:rPr>
          <w:lang w:val="en-US"/>
        </w:rPr>
        <w:t>Table of Contents</w:t>
      </w:r>
    </w:p>
    <w:p w14:paraId="1AED9E01" w14:textId="77777777" w:rsidR="00D97980" w:rsidRPr="00712BEE" w:rsidRDefault="00D97980" w:rsidP="00D97980">
      <w:pPr>
        <w:rPr>
          <w:lang w:val="en-US" w:eastAsia="en-US"/>
        </w:rPr>
      </w:pPr>
    </w:p>
    <w:p w14:paraId="4647D1F4" w14:textId="06416D1C" w:rsidR="00B32B48" w:rsidRDefault="00C0575B">
      <w:pPr>
        <w:pStyle w:val="10"/>
        <w:tabs>
          <w:tab w:val="left" w:pos="440"/>
        </w:tabs>
        <w:rPr>
          <w:rFonts w:asciiTheme="minorHAnsi" w:eastAsiaTheme="minorEastAsia" w:hAnsiTheme="minorHAnsi" w:cstheme="minorBidi"/>
          <w:noProof/>
          <w:kern w:val="2"/>
          <w14:ligatures w14:val="standardContextual"/>
        </w:rPr>
      </w:pPr>
      <w:r>
        <w:fldChar w:fldCharType="begin"/>
      </w:r>
      <w:r w:rsidR="00D97980">
        <w:instrText xml:space="preserve"> TOC \o "1-3" \h \z \u </w:instrText>
      </w:r>
      <w:r>
        <w:fldChar w:fldCharType="separate"/>
      </w:r>
      <w:hyperlink w:anchor="_Toc144294444" w:history="1">
        <w:r w:rsidR="00B32B48" w:rsidRPr="007E4DC8">
          <w:rPr>
            <w:rStyle w:val="-"/>
            <w:rFonts w:cs="Arial"/>
            <w:noProof/>
            <w:lang w:val="en-US"/>
          </w:rPr>
          <w:t>1.</w:t>
        </w:r>
        <w:r w:rsidR="00B32B48">
          <w:rPr>
            <w:rFonts w:asciiTheme="minorHAnsi" w:eastAsiaTheme="minorEastAsia" w:hAnsiTheme="minorHAnsi" w:cstheme="minorBidi"/>
            <w:noProof/>
            <w:kern w:val="2"/>
            <w14:ligatures w14:val="standardContextual"/>
          </w:rPr>
          <w:tab/>
        </w:r>
        <w:r w:rsidR="00B32B48" w:rsidRPr="007E4DC8">
          <w:rPr>
            <w:rStyle w:val="-"/>
            <w:noProof/>
            <w:lang w:val="en-US"/>
          </w:rPr>
          <w:t>Introduction</w:t>
        </w:r>
        <w:r w:rsidR="00B32B48">
          <w:rPr>
            <w:noProof/>
            <w:webHidden/>
          </w:rPr>
          <w:tab/>
        </w:r>
        <w:r w:rsidR="00B32B48">
          <w:rPr>
            <w:noProof/>
            <w:webHidden/>
          </w:rPr>
          <w:fldChar w:fldCharType="begin"/>
        </w:r>
        <w:r w:rsidR="00B32B48">
          <w:rPr>
            <w:noProof/>
            <w:webHidden/>
          </w:rPr>
          <w:instrText xml:space="preserve"> PAGEREF _Toc144294444 \h </w:instrText>
        </w:r>
        <w:r w:rsidR="00B32B48">
          <w:rPr>
            <w:noProof/>
            <w:webHidden/>
          </w:rPr>
        </w:r>
        <w:r w:rsidR="00B32B48">
          <w:rPr>
            <w:noProof/>
            <w:webHidden/>
          </w:rPr>
          <w:fldChar w:fldCharType="separate"/>
        </w:r>
        <w:r w:rsidR="00B32B48">
          <w:rPr>
            <w:noProof/>
            <w:webHidden/>
          </w:rPr>
          <w:t>3</w:t>
        </w:r>
        <w:r w:rsidR="00B32B48">
          <w:rPr>
            <w:noProof/>
            <w:webHidden/>
          </w:rPr>
          <w:fldChar w:fldCharType="end"/>
        </w:r>
      </w:hyperlink>
    </w:p>
    <w:p w14:paraId="4C4E53E2" w14:textId="1CB180C9" w:rsidR="00B32B48" w:rsidRDefault="00403D70">
      <w:pPr>
        <w:pStyle w:val="10"/>
        <w:tabs>
          <w:tab w:val="left" w:pos="440"/>
        </w:tabs>
        <w:rPr>
          <w:rFonts w:asciiTheme="minorHAnsi" w:eastAsiaTheme="minorEastAsia" w:hAnsiTheme="minorHAnsi" w:cstheme="minorBidi"/>
          <w:noProof/>
          <w:kern w:val="2"/>
          <w14:ligatures w14:val="standardContextual"/>
        </w:rPr>
      </w:pPr>
      <w:hyperlink w:anchor="_Toc144294445" w:history="1">
        <w:r w:rsidR="00B32B48" w:rsidRPr="007E4DC8">
          <w:rPr>
            <w:rStyle w:val="-"/>
            <w:rFonts w:cs="Arial"/>
            <w:noProof/>
            <w:lang w:val="en-US"/>
          </w:rPr>
          <w:t>2.</w:t>
        </w:r>
        <w:r w:rsidR="00B32B48">
          <w:rPr>
            <w:rFonts w:asciiTheme="minorHAnsi" w:eastAsiaTheme="minorEastAsia" w:hAnsiTheme="minorHAnsi" w:cstheme="minorBidi"/>
            <w:noProof/>
            <w:kern w:val="2"/>
            <w14:ligatures w14:val="standardContextual"/>
          </w:rPr>
          <w:tab/>
        </w:r>
        <w:r w:rsidR="00B32B48" w:rsidRPr="007E4DC8">
          <w:rPr>
            <w:rStyle w:val="-"/>
            <w:noProof/>
            <w:lang w:val="en-US"/>
          </w:rPr>
          <w:t>Justification of the Budget Costs Excel File Structure</w:t>
        </w:r>
        <w:r w:rsidR="00B32B48">
          <w:rPr>
            <w:noProof/>
            <w:webHidden/>
          </w:rPr>
          <w:tab/>
        </w:r>
        <w:r w:rsidR="00B32B48">
          <w:rPr>
            <w:noProof/>
            <w:webHidden/>
          </w:rPr>
          <w:fldChar w:fldCharType="begin"/>
        </w:r>
        <w:r w:rsidR="00B32B48">
          <w:rPr>
            <w:noProof/>
            <w:webHidden/>
          </w:rPr>
          <w:instrText xml:space="preserve"> PAGEREF _Toc144294445 \h </w:instrText>
        </w:r>
        <w:r w:rsidR="00B32B48">
          <w:rPr>
            <w:noProof/>
            <w:webHidden/>
          </w:rPr>
        </w:r>
        <w:r w:rsidR="00B32B48">
          <w:rPr>
            <w:noProof/>
            <w:webHidden/>
          </w:rPr>
          <w:fldChar w:fldCharType="separate"/>
        </w:r>
        <w:r w:rsidR="00B32B48">
          <w:rPr>
            <w:noProof/>
            <w:webHidden/>
          </w:rPr>
          <w:t>4</w:t>
        </w:r>
        <w:r w:rsidR="00B32B48">
          <w:rPr>
            <w:noProof/>
            <w:webHidden/>
          </w:rPr>
          <w:fldChar w:fldCharType="end"/>
        </w:r>
      </w:hyperlink>
    </w:p>
    <w:p w14:paraId="73F4E18F" w14:textId="347A2837" w:rsidR="00B32B48" w:rsidRDefault="00403D70">
      <w:pPr>
        <w:pStyle w:val="20"/>
        <w:tabs>
          <w:tab w:val="right" w:leader="dot" w:pos="8494"/>
        </w:tabs>
        <w:rPr>
          <w:rFonts w:asciiTheme="minorHAnsi" w:eastAsiaTheme="minorEastAsia" w:hAnsiTheme="minorHAnsi" w:cstheme="minorBidi"/>
          <w:noProof/>
          <w:kern w:val="2"/>
          <w14:ligatures w14:val="standardContextual"/>
        </w:rPr>
      </w:pPr>
      <w:hyperlink w:anchor="_Toc144294446" w:history="1">
        <w:r w:rsidR="00B32B48" w:rsidRPr="007E4DC8">
          <w:rPr>
            <w:rStyle w:val="-"/>
            <w:rFonts w:asciiTheme="majorHAnsi" w:eastAsiaTheme="majorEastAsia" w:hAnsiTheme="majorHAnsi" w:cstheme="majorBidi"/>
            <w:noProof/>
            <w:lang w:val="en-US" w:eastAsia="en-US"/>
          </w:rPr>
          <w:t>2.1 General</w:t>
        </w:r>
        <w:r w:rsidR="00B32B48">
          <w:rPr>
            <w:noProof/>
            <w:webHidden/>
          </w:rPr>
          <w:tab/>
        </w:r>
        <w:r w:rsidR="00B32B48">
          <w:rPr>
            <w:noProof/>
            <w:webHidden/>
          </w:rPr>
          <w:fldChar w:fldCharType="begin"/>
        </w:r>
        <w:r w:rsidR="00B32B48">
          <w:rPr>
            <w:noProof/>
            <w:webHidden/>
          </w:rPr>
          <w:instrText xml:space="preserve"> PAGEREF _Toc144294446 \h </w:instrText>
        </w:r>
        <w:r w:rsidR="00B32B48">
          <w:rPr>
            <w:noProof/>
            <w:webHidden/>
          </w:rPr>
        </w:r>
        <w:r w:rsidR="00B32B48">
          <w:rPr>
            <w:noProof/>
            <w:webHidden/>
          </w:rPr>
          <w:fldChar w:fldCharType="separate"/>
        </w:r>
        <w:r w:rsidR="00B32B48">
          <w:rPr>
            <w:noProof/>
            <w:webHidden/>
          </w:rPr>
          <w:t>4</w:t>
        </w:r>
        <w:r w:rsidR="00B32B48">
          <w:rPr>
            <w:noProof/>
            <w:webHidden/>
          </w:rPr>
          <w:fldChar w:fldCharType="end"/>
        </w:r>
      </w:hyperlink>
    </w:p>
    <w:p w14:paraId="147E30B3" w14:textId="03A752D4" w:rsidR="00B32B48" w:rsidRDefault="00403D70">
      <w:pPr>
        <w:pStyle w:val="20"/>
        <w:tabs>
          <w:tab w:val="right" w:leader="dot" w:pos="8494"/>
        </w:tabs>
        <w:rPr>
          <w:rFonts w:asciiTheme="minorHAnsi" w:eastAsiaTheme="minorEastAsia" w:hAnsiTheme="minorHAnsi" w:cstheme="minorBidi"/>
          <w:noProof/>
          <w:kern w:val="2"/>
          <w14:ligatures w14:val="standardContextual"/>
        </w:rPr>
      </w:pPr>
      <w:hyperlink w:anchor="_Toc144294447" w:history="1">
        <w:r w:rsidR="00B32B48" w:rsidRPr="007E4DC8">
          <w:rPr>
            <w:rStyle w:val="-"/>
            <w:rFonts w:asciiTheme="majorHAnsi" w:eastAsiaTheme="majorEastAsia" w:hAnsiTheme="majorHAnsi" w:cstheme="majorBidi"/>
            <w:noProof/>
            <w:lang w:val="en-US" w:eastAsia="en-US"/>
          </w:rPr>
          <w:t>2.2 “Cover page”</w:t>
        </w:r>
        <w:r w:rsidR="00B32B48">
          <w:rPr>
            <w:noProof/>
            <w:webHidden/>
          </w:rPr>
          <w:tab/>
        </w:r>
        <w:r w:rsidR="00B32B48">
          <w:rPr>
            <w:noProof/>
            <w:webHidden/>
          </w:rPr>
          <w:fldChar w:fldCharType="begin"/>
        </w:r>
        <w:r w:rsidR="00B32B48">
          <w:rPr>
            <w:noProof/>
            <w:webHidden/>
          </w:rPr>
          <w:instrText xml:space="preserve"> PAGEREF _Toc144294447 \h </w:instrText>
        </w:r>
        <w:r w:rsidR="00B32B48">
          <w:rPr>
            <w:noProof/>
            <w:webHidden/>
          </w:rPr>
        </w:r>
        <w:r w:rsidR="00B32B48">
          <w:rPr>
            <w:noProof/>
            <w:webHidden/>
          </w:rPr>
          <w:fldChar w:fldCharType="separate"/>
        </w:r>
        <w:r w:rsidR="00B32B48">
          <w:rPr>
            <w:noProof/>
            <w:webHidden/>
          </w:rPr>
          <w:t>4</w:t>
        </w:r>
        <w:r w:rsidR="00B32B48">
          <w:rPr>
            <w:noProof/>
            <w:webHidden/>
          </w:rPr>
          <w:fldChar w:fldCharType="end"/>
        </w:r>
      </w:hyperlink>
    </w:p>
    <w:p w14:paraId="481EFF58" w14:textId="52B14326" w:rsidR="00B32B48" w:rsidRDefault="00403D70">
      <w:pPr>
        <w:pStyle w:val="20"/>
        <w:tabs>
          <w:tab w:val="right" w:leader="dot" w:pos="8494"/>
        </w:tabs>
        <w:rPr>
          <w:rFonts w:asciiTheme="minorHAnsi" w:eastAsiaTheme="minorEastAsia" w:hAnsiTheme="minorHAnsi" w:cstheme="minorBidi"/>
          <w:noProof/>
          <w:kern w:val="2"/>
          <w14:ligatures w14:val="standardContextual"/>
        </w:rPr>
      </w:pPr>
      <w:hyperlink w:anchor="_Toc144294448" w:history="1">
        <w:r w:rsidR="00B32B48" w:rsidRPr="007E4DC8">
          <w:rPr>
            <w:rStyle w:val="-"/>
            <w:rFonts w:asciiTheme="majorHAnsi" w:eastAsiaTheme="majorEastAsia" w:hAnsiTheme="majorHAnsi" w:cstheme="majorBidi"/>
            <w:noProof/>
            <w:lang w:val="en-US" w:eastAsia="en-US"/>
          </w:rPr>
          <w:t>2.3 “Beneficiaries’ section”</w:t>
        </w:r>
        <w:r w:rsidR="00B32B48">
          <w:rPr>
            <w:noProof/>
            <w:webHidden/>
          </w:rPr>
          <w:tab/>
        </w:r>
        <w:r w:rsidR="00B32B48">
          <w:rPr>
            <w:noProof/>
            <w:webHidden/>
          </w:rPr>
          <w:fldChar w:fldCharType="begin"/>
        </w:r>
        <w:r w:rsidR="00B32B48">
          <w:rPr>
            <w:noProof/>
            <w:webHidden/>
          </w:rPr>
          <w:instrText xml:space="preserve"> PAGEREF _Toc144294448 \h </w:instrText>
        </w:r>
        <w:r w:rsidR="00B32B48">
          <w:rPr>
            <w:noProof/>
            <w:webHidden/>
          </w:rPr>
        </w:r>
        <w:r w:rsidR="00B32B48">
          <w:rPr>
            <w:noProof/>
            <w:webHidden/>
          </w:rPr>
          <w:fldChar w:fldCharType="separate"/>
        </w:r>
        <w:r w:rsidR="00B32B48">
          <w:rPr>
            <w:noProof/>
            <w:webHidden/>
          </w:rPr>
          <w:t>5</w:t>
        </w:r>
        <w:r w:rsidR="00B32B48">
          <w:rPr>
            <w:noProof/>
            <w:webHidden/>
          </w:rPr>
          <w:fldChar w:fldCharType="end"/>
        </w:r>
      </w:hyperlink>
    </w:p>
    <w:p w14:paraId="6836B546" w14:textId="2C049D2B" w:rsidR="00B32B48" w:rsidRDefault="00403D70">
      <w:pPr>
        <w:pStyle w:val="20"/>
        <w:tabs>
          <w:tab w:val="right" w:leader="dot" w:pos="8494"/>
        </w:tabs>
        <w:rPr>
          <w:rFonts w:asciiTheme="minorHAnsi" w:eastAsiaTheme="minorEastAsia" w:hAnsiTheme="minorHAnsi" w:cstheme="minorBidi"/>
          <w:noProof/>
          <w:kern w:val="2"/>
          <w14:ligatures w14:val="standardContextual"/>
        </w:rPr>
      </w:pPr>
      <w:hyperlink w:anchor="_Toc144294449" w:history="1">
        <w:r w:rsidR="00B32B48" w:rsidRPr="007E4DC8">
          <w:rPr>
            <w:rStyle w:val="-"/>
            <w:rFonts w:asciiTheme="majorHAnsi" w:eastAsiaTheme="majorEastAsia" w:hAnsiTheme="majorHAnsi" w:cstheme="majorBidi"/>
            <w:noProof/>
            <w:lang w:val="en-US" w:eastAsia="en-US"/>
          </w:rPr>
          <w:t>2.4 “Summary Tables”</w:t>
        </w:r>
        <w:r w:rsidR="00B32B48">
          <w:rPr>
            <w:noProof/>
            <w:webHidden/>
          </w:rPr>
          <w:tab/>
        </w:r>
        <w:r w:rsidR="00B32B48">
          <w:rPr>
            <w:noProof/>
            <w:webHidden/>
          </w:rPr>
          <w:fldChar w:fldCharType="begin"/>
        </w:r>
        <w:r w:rsidR="00B32B48">
          <w:rPr>
            <w:noProof/>
            <w:webHidden/>
          </w:rPr>
          <w:instrText xml:space="preserve"> PAGEREF _Toc144294449 \h </w:instrText>
        </w:r>
        <w:r w:rsidR="00B32B48">
          <w:rPr>
            <w:noProof/>
            <w:webHidden/>
          </w:rPr>
        </w:r>
        <w:r w:rsidR="00B32B48">
          <w:rPr>
            <w:noProof/>
            <w:webHidden/>
          </w:rPr>
          <w:fldChar w:fldCharType="separate"/>
        </w:r>
        <w:r w:rsidR="00B32B48">
          <w:rPr>
            <w:noProof/>
            <w:webHidden/>
          </w:rPr>
          <w:t>14</w:t>
        </w:r>
        <w:r w:rsidR="00B32B48">
          <w:rPr>
            <w:noProof/>
            <w:webHidden/>
          </w:rPr>
          <w:fldChar w:fldCharType="end"/>
        </w:r>
      </w:hyperlink>
    </w:p>
    <w:p w14:paraId="15D52443" w14:textId="5B9E028C" w:rsidR="00B32B48" w:rsidRDefault="00403D70">
      <w:pPr>
        <w:pStyle w:val="10"/>
        <w:tabs>
          <w:tab w:val="left" w:pos="440"/>
        </w:tabs>
        <w:rPr>
          <w:rFonts w:asciiTheme="minorHAnsi" w:eastAsiaTheme="minorEastAsia" w:hAnsiTheme="minorHAnsi" w:cstheme="minorBidi"/>
          <w:noProof/>
          <w:kern w:val="2"/>
          <w14:ligatures w14:val="standardContextual"/>
        </w:rPr>
      </w:pPr>
      <w:hyperlink w:anchor="_Toc144294450" w:history="1">
        <w:r w:rsidR="00B32B48" w:rsidRPr="007E4DC8">
          <w:rPr>
            <w:rStyle w:val="-"/>
            <w:rFonts w:cs="Arial"/>
            <w:noProof/>
            <w:lang w:val="en-US"/>
          </w:rPr>
          <w:t>3.</w:t>
        </w:r>
        <w:r w:rsidR="00B32B48">
          <w:rPr>
            <w:rFonts w:asciiTheme="minorHAnsi" w:eastAsiaTheme="minorEastAsia" w:hAnsiTheme="minorHAnsi" w:cstheme="minorBidi"/>
            <w:noProof/>
            <w:kern w:val="2"/>
            <w14:ligatures w14:val="standardContextual"/>
          </w:rPr>
          <w:tab/>
        </w:r>
        <w:r w:rsidR="00B32B48" w:rsidRPr="007E4DC8">
          <w:rPr>
            <w:rStyle w:val="-"/>
            <w:noProof/>
            <w:lang w:val="en-US"/>
          </w:rPr>
          <w:t>Printing the JoBC</w:t>
        </w:r>
        <w:r w:rsidR="00B32B48">
          <w:rPr>
            <w:noProof/>
            <w:webHidden/>
          </w:rPr>
          <w:tab/>
        </w:r>
        <w:r w:rsidR="00B32B48">
          <w:rPr>
            <w:noProof/>
            <w:webHidden/>
          </w:rPr>
          <w:fldChar w:fldCharType="begin"/>
        </w:r>
        <w:r w:rsidR="00B32B48">
          <w:rPr>
            <w:noProof/>
            <w:webHidden/>
          </w:rPr>
          <w:instrText xml:space="preserve"> PAGEREF _Toc144294450 \h </w:instrText>
        </w:r>
        <w:r w:rsidR="00B32B48">
          <w:rPr>
            <w:noProof/>
            <w:webHidden/>
          </w:rPr>
        </w:r>
        <w:r w:rsidR="00B32B48">
          <w:rPr>
            <w:noProof/>
            <w:webHidden/>
          </w:rPr>
          <w:fldChar w:fldCharType="separate"/>
        </w:r>
        <w:r w:rsidR="00B32B48">
          <w:rPr>
            <w:noProof/>
            <w:webHidden/>
          </w:rPr>
          <w:t>15</w:t>
        </w:r>
        <w:r w:rsidR="00B32B48">
          <w:rPr>
            <w:noProof/>
            <w:webHidden/>
          </w:rPr>
          <w:fldChar w:fldCharType="end"/>
        </w:r>
      </w:hyperlink>
    </w:p>
    <w:p w14:paraId="2CDCCC0C" w14:textId="41595487" w:rsidR="00B32B48" w:rsidRDefault="00403D70">
      <w:pPr>
        <w:pStyle w:val="10"/>
        <w:tabs>
          <w:tab w:val="left" w:pos="440"/>
        </w:tabs>
        <w:rPr>
          <w:rFonts w:asciiTheme="minorHAnsi" w:eastAsiaTheme="minorEastAsia" w:hAnsiTheme="minorHAnsi" w:cstheme="minorBidi"/>
          <w:noProof/>
          <w:kern w:val="2"/>
          <w14:ligatures w14:val="standardContextual"/>
        </w:rPr>
      </w:pPr>
      <w:hyperlink w:anchor="_Toc144294451" w:history="1">
        <w:r w:rsidR="00B32B48" w:rsidRPr="007E4DC8">
          <w:rPr>
            <w:rStyle w:val="-"/>
            <w:rFonts w:cs="Arial"/>
            <w:noProof/>
            <w:lang w:val="en-US"/>
          </w:rPr>
          <w:t>4.</w:t>
        </w:r>
        <w:r w:rsidR="00B32B48">
          <w:rPr>
            <w:rFonts w:asciiTheme="minorHAnsi" w:eastAsiaTheme="minorEastAsia" w:hAnsiTheme="minorHAnsi" w:cstheme="minorBidi"/>
            <w:noProof/>
            <w:kern w:val="2"/>
            <w14:ligatures w14:val="standardContextual"/>
          </w:rPr>
          <w:tab/>
        </w:r>
        <w:r w:rsidR="00B32B48" w:rsidRPr="007E4DC8">
          <w:rPr>
            <w:rStyle w:val="-"/>
            <w:noProof/>
            <w:lang w:val="en-US"/>
          </w:rPr>
          <w:t>Uploading the JoBC on the MIS</w:t>
        </w:r>
        <w:r w:rsidR="00B32B48">
          <w:rPr>
            <w:noProof/>
            <w:webHidden/>
          </w:rPr>
          <w:tab/>
        </w:r>
        <w:r w:rsidR="00B32B48">
          <w:rPr>
            <w:noProof/>
            <w:webHidden/>
          </w:rPr>
          <w:fldChar w:fldCharType="begin"/>
        </w:r>
        <w:r w:rsidR="00B32B48">
          <w:rPr>
            <w:noProof/>
            <w:webHidden/>
          </w:rPr>
          <w:instrText xml:space="preserve"> PAGEREF _Toc144294451 \h </w:instrText>
        </w:r>
        <w:r w:rsidR="00B32B48">
          <w:rPr>
            <w:noProof/>
            <w:webHidden/>
          </w:rPr>
        </w:r>
        <w:r w:rsidR="00B32B48">
          <w:rPr>
            <w:noProof/>
            <w:webHidden/>
          </w:rPr>
          <w:fldChar w:fldCharType="separate"/>
        </w:r>
        <w:r w:rsidR="00B32B48">
          <w:rPr>
            <w:noProof/>
            <w:webHidden/>
          </w:rPr>
          <w:t>16</w:t>
        </w:r>
        <w:r w:rsidR="00B32B48">
          <w:rPr>
            <w:noProof/>
            <w:webHidden/>
          </w:rPr>
          <w:fldChar w:fldCharType="end"/>
        </w:r>
      </w:hyperlink>
    </w:p>
    <w:p w14:paraId="7811CFF5" w14:textId="2D8CBA8F" w:rsidR="00D97980" w:rsidRDefault="00C0575B" w:rsidP="00D97980">
      <w:pPr>
        <w:jc w:val="both"/>
      </w:pPr>
      <w:r>
        <w:fldChar w:fldCharType="end"/>
      </w:r>
    </w:p>
    <w:p w14:paraId="5E63CFF2" w14:textId="77777777" w:rsidR="00D97980" w:rsidRPr="0014688E" w:rsidRDefault="00D97980" w:rsidP="00D97980">
      <w:pPr>
        <w:spacing w:before="120" w:after="0" w:line="240" w:lineRule="atLeast"/>
        <w:rPr>
          <w:rFonts w:cs="Arial"/>
          <w:sz w:val="24"/>
          <w:szCs w:val="24"/>
        </w:rPr>
      </w:pPr>
    </w:p>
    <w:p w14:paraId="362D50C1" w14:textId="78355C39" w:rsidR="00D97980" w:rsidRPr="00C431FE" w:rsidRDefault="00D97980" w:rsidP="00B32B48">
      <w:pPr>
        <w:pStyle w:val="1"/>
        <w:numPr>
          <w:ilvl w:val="0"/>
          <w:numId w:val="2"/>
        </w:numPr>
        <w:ind w:left="426"/>
        <w:rPr>
          <w:lang w:val="en-US"/>
        </w:rPr>
      </w:pPr>
      <w:r w:rsidRPr="006F1607">
        <w:rPr>
          <w:rFonts w:cs="Arial"/>
          <w:sz w:val="24"/>
          <w:szCs w:val="24"/>
          <w:lang w:val="en-US"/>
        </w:rPr>
        <w:br w:type="page"/>
      </w:r>
      <w:bookmarkStart w:id="0" w:name="_Toc144294444"/>
      <w:r w:rsidR="008509E4">
        <w:rPr>
          <w:lang w:val="en-US"/>
        </w:rPr>
        <w:lastRenderedPageBreak/>
        <w:t>Introduction</w:t>
      </w:r>
      <w:bookmarkEnd w:id="0"/>
    </w:p>
    <w:p w14:paraId="62EF9784" w14:textId="24C4F190" w:rsidR="00FC7C33" w:rsidRPr="00FC7C33" w:rsidRDefault="00FC7C33" w:rsidP="008509E4">
      <w:pPr>
        <w:autoSpaceDE w:val="0"/>
        <w:autoSpaceDN w:val="0"/>
        <w:adjustRightInd w:val="0"/>
        <w:spacing w:before="120" w:after="0" w:line="240" w:lineRule="atLeast"/>
        <w:jc w:val="both"/>
        <w:rPr>
          <w:rFonts w:cs="Calibri"/>
          <w:lang w:val="en-US"/>
        </w:rPr>
      </w:pPr>
      <w:r w:rsidRPr="00FC7C33">
        <w:rPr>
          <w:rFonts w:cs="Calibri"/>
          <w:lang w:val="en-US"/>
        </w:rPr>
        <w:t>The main scope of the “Justification of Budget Costs” (</w:t>
      </w:r>
      <w:proofErr w:type="spellStart"/>
      <w:r w:rsidRPr="00FC7C33">
        <w:rPr>
          <w:rFonts w:cs="Calibri"/>
          <w:lang w:val="en-US"/>
        </w:rPr>
        <w:t>JoBC</w:t>
      </w:r>
      <w:proofErr w:type="spellEnd"/>
      <w:r w:rsidRPr="00FC7C33">
        <w:rPr>
          <w:rFonts w:cs="Calibri"/>
          <w:lang w:val="en-US"/>
        </w:rPr>
        <w:t>) excel template is twofold:</w:t>
      </w:r>
    </w:p>
    <w:p w14:paraId="1C94973F" w14:textId="77777777" w:rsidR="00FC7C33" w:rsidRPr="008509E4" w:rsidRDefault="00FC7C33" w:rsidP="00B32B48">
      <w:pPr>
        <w:pStyle w:val="a3"/>
        <w:numPr>
          <w:ilvl w:val="0"/>
          <w:numId w:val="1"/>
        </w:numPr>
        <w:autoSpaceDE w:val="0"/>
        <w:autoSpaceDN w:val="0"/>
        <w:adjustRightInd w:val="0"/>
        <w:spacing w:before="120" w:after="0" w:line="240" w:lineRule="atLeast"/>
        <w:ind w:left="426"/>
        <w:jc w:val="both"/>
        <w:rPr>
          <w:rFonts w:cs="Calibri"/>
          <w:sz w:val="22"/>
          <w:szCs w:val="22"/>
          <w:lang w:val="en-US"/>
        </w:rPr>
      </w:pPr>
      <w:r w:rsidRPr="008509E4">
        <w:rPr>
          <w:rFonts w:cs="Calibri"/>
          <w:sz w:val="22"/>
          <w:szCs w:val="22"/>
          <w:lang w:val="en-US"/>
        </w:rPr>
        <w:t>To provide a common tool to all project proposals for building the budget and</w:t>
      </w:r>
    </w:p>
    <w:p w14:paraId="08196AAB" w14:textId="5045E492" w:rsidR="00FC7C33" w:rsidRPr="008509E4" w:rsidRDefault="00FC7C33" w:rsidP="00B32B48">
      <w:pPr>
        <w:pStyle w:val="a3"/>
        <w:numPr>
          <w:ilvl w:val="0"/>
          <w:numId w:val="1"/>
        </w:numPr>
        <w:autoSpaceDE w:val="0"/>
        <w:autoSpaceDN w:val="0"/>
        <w:adjustRightInd w:val="0"/>
        <w:spacing w:before="120" w:after="0" w:line="240" w:lineRule="atLeast"/>
        <w:ind w:left="426"/>
        <w:jc w:val="both"/>
        <w:rPr>
          <w:rFonts w:cs="Calibri"/>
          <w:sz w:val="22"/>
          <w:szCs w:val="22"/>
          <w:lang w:val="en-US"/>
        </w:rPr>
      </w:pPr>
      <w:r w:rsidRPr="008509E4">
        <w:rPr>
          <w:rFonts w:cs="Calibri"/>
          <w:sz w:val="22"/>
          <w:szCs w:val="22"/>
          <w:lang w:val="en-US"/>
        </w:rPr>
        <w:t>To assist the partnerships in providing all the necessary details required by the ΜΑ/ JS</w:t>
      </w:r>
      <w:r w:rsidR="008509E4" w:rsidRPr="008509E4">
        <w:rPr>
          <w:rFonts w:cs="Calibri"/>
          <w:sz w:val="22"/>
          <w:szCs w:val="22"/>
          <w:lang w:val="en-US"/>
        </w:rPr>
        <w:t xml:space="preserve"> </w:t>
      </w:r>
      <w:r w:rsidRPr="008509E4">
        <w:rPr>
          <w:rFonts w:cs="Calibri"/>
          <w:sz w:val="22"/>
          <w:szCs w:val="22"/>
          <w:lang w:val="en-US"/>
        </w:rPr>
        <w:t>for the budget evaluation.</w:t>
      </w:r>
    </w:p>
    <w:p w14:paraId="5E6CD6AF" w14:textId="77777777" w:rsidR="00FC7C33" w:rsidRPr="00FC7C33" w:rsidRDefault="00FC7C33" w:rsidP="00FC7C33">
      <w:pPr>
        <w:autoSpaceDE w:val="0"/>
        <w:autoSpaceDN w:val="0"/>
        <w:adjustRightInd w:val="0"/>
        <w:spacing w:before="120" w:after="0" w:line="240" w:lineRule="atLeast"/>
        <w:jc w:val="both"/>
        <w:rPr>
          <w:rFonts w:cs="Calibri"/>
          <w:lang w:val="en-US"/>
        </w:rPr>
      </w:pPr>
      <w:r w:rsidRPr="008509E4">
        <w:rPr>
          <w:rFonts w:cs="Calibri"/>
          <w:lang w:val="en-US"/>
        </w:rPr>
        <w:t xml:space="preserve">The </w:t>
      </w:r>
      <w:proofErr w:type="spellStart"/>
      <w:r w:rsidRPr="008509E4">
        <w:rPr>
          <w:rFonts w:cs="Calibri"/>
          <w:lang w:val="en-US"/>
        </w:rPr>
        <w:t>JoBC</w:t>
      </w:r>
      <w:proofErr w:type="spellEnd"/>
      <w:r w:rsidRPr="008509E4">
        <w:rPr>
          <w:rFonts w:cs="Calibri"/>
          <w:lang w:val="en-US"/>
        </w:rPr>
        <w:t xml:space="preserve"> generates the budget tables that are needed in the Applicatio</w:t>
      </w:r>
      <w:r w:rsidRPr="00FC7C33">
        <w:rPr>
          <w:rFonts w:cs="Calibri"/>
          <w:lang w:val="en-US"/>
        </w:rPr>
        <w:t xml:space="preserve">n </w:t>
      </w:r>
      <w:proofErr w:type="gramStart"/>
      <w:r w:rsidRPr="00FC7C33">
        <w:rPr>
          <w:rFonts w:cs="Calibri"/>
          <w:lang w:val="en-US"/>
        </w:rPr>
        <w:t>Form</w:t>
      </w:r>
      <w:proofErr w:type="gramEnd"/>
      <w:r w:rsidRPr="00FC7C33">
        <w:rPr>
          <w:rFonts w:cs="Calibri"/>
          <w:lang w:val="en-US"/>
        </w:rPr>
        <w:t xml:space="preserve"> and it is designed to support the beneficiaries to work in a single file and just transfer the result of the calculations.</w:t>
      </w:r>
    </w:p>
    <w:p w14:paraId="6DBE80E9" w14:textId="611CC6BE" w:rsidR="00FC7C33" w:rsidRPr="00FC7C33" w:rsidRDefault="00FC7C33" w:rsidP="00FC7C33">
      <w:pPr>
        <w:autoSpaceDE w:val="0"/>
        <w:autoSpaceDN w:val="0"/>
        <w:adjustRightInd w:val="0"/>
        <w:spacing w:before="120" w:after="0" w:line="240" w:lineRule="atLeast"/>
        <w:jc w:val="both"/>
        <w:rPr>
          <w:rFonts w:cs="Calibri"/>
          <w:lang w:val="en-US"/>
        </w:rPr>
      </w:pPr>
      <w:r w:rsidRPr="00FC7C33">
        <w:rPr>
          <w:rFonts w:cs="Calibri"/>
          <w:lang w:val="en-US"/>
        </w:rPr>
        <w:t xml:space="preserve">As the </w:t>
      </w:r>
      <w:proofErr w:type="spellStart"/>
      <w:r w:rsidRPr="00FC7C33">
        <w:rPr>
          <w:rFonts w:cs="Calibri"/>
          <w:lang w:val="en-US"/>
        </w:rPr>
        <w:t>JoBC</w:t>
      </w:r>
      <w:proofErr w:type="spellEnd"/>
      <w:r w:rsidRPr="00FC7C33">
        <w:rPr>
          <w:rFonts w:cs="Calibri"/>
          <w:lang w:val="en-US"/>
        </w:rPr>
        <w:t xml:space="preserve"> excel file has a restricted number of characters in the respective descriptive sections of the expenditures, the Applicants are free to submit any other supporting documents that can justify their costs. These can be detailed breakdown of infrastructure budget analysis, pricelists from possible providers, offers, Salary sheets, etc. In any case, the</w:t>
      </w:r>
      <w:r>
        <w:rPr>
          <w:rFonts w:cs="Calibri"/>
          <w:lang w:val="en-US"/>
        </w:rPr>
        <w:t xml:space="preserve"> </w:t>
      </w:r>
      <w:r w:rsidRPr="00FC7C33">
        <w:rPr>
          <w:rFonts w:cs="Calibri"/>
        </w:rPr>
        <w:t>ΜΑ</w:t>
      </w:r>
      <w:r w:rsidRPr="00FC7C33">
        <w:rPr>
          <w:rFonts w:cs="Calibri"/>
          <w:lang w:val="en-US"/>
        </w:rPr>
        <w:t xml:space="preserve">/JS reserves the right to request additional information regarding specific budget lines and </w:t>
      </w:r>
      <w:proofErr w:type="gramStart"/>
      <w:r w:rsidRPr="00FC7C33">
        <w:rPr>
          <w:rFonts w:cs="Calibri"/>
          <w:lang w:val="en-US"/>
        </w:rPr>
        <w:t>items, in case</w:t>
      </w:r>
      <w:proofErr w:type="gramEnd"/>
      <w:r w:rsidRPr="00FC7C33">
        <w:rPr>
          <w:rFonts w:cs="Calibri"/>
          <w:lang w:val="en-US"/>
        </w:rPr>
        <w:t xml:space="preserve"> the description provided does not give sufficient justification.</w:t>
      </w:r>
    </w:p>
    <w:p w14:paraId="66C89F8F" w14:textId="00422412" w:rsidR="00FC7C33" w:rsidRPr="00FC7C33" w:rsidRDefault="00FC7C33" w:rsidP="00FC7C33">
      <w:pPr>
        <w:autoSpaceDE w:val="0"/>
        <w:autoSpaceDN w:val="0"/>
        <w:adjustRightInd w:val="0"/>
        <w:spacing w:before="120" w:after="0" w:line="240" w:lineRule="atLeast"/>
        <w:jc w:val="both"/>
        <w:rPr>
          <w:rFonts w:cs="Calibri"/>
          <w:lang w:val="en-US"/>
        </w:rPr>
      </w:pPr>
      <w:r w:rsidRPr="00FC7C33">
        <w:rPr>
          <w:rFonts w:cs="Calibri"/>
          <w:lang w:val="en-US"/>
        </w:rPr>
        <w:t xml:space="preserve">Finally, it must be noted that in all cases and in all Budget Lines, the provisions, budget limits and eligibility criteria </w:t>
      </w:r>
      <w:hyperlink r:id="rId10" w:history="1">
        <w:r w:rsidRPr="00FC7C33">
          <w:rPr>
            <w:rFonts w:cs="Calibri"/>
            <w:highlight w:val="yellow"/>
            <w:lang w:val="en-US"/>
          </w:rPr>
          <w:t>Regulation (EU) 2021/1529 establishing the Instrument for Pre-Accession Assistance (IPA III)</w:t>
        </w:r>
      </w:hyperlink>
      <w:r w:rsidRPr="00FC7C33">
        <w:rPr>
          <w:rFonts w:cs="Calibri"/>
          <w:highlight w:val="yellow"/>
          <w:lang w:val="en-US"/>
        </w:rPr>
        <w:t>,  Commission Implementing Regulation (EU) </w:t>
      </w:r>
      <w:hyperlink r:id="rId11" w:history="1">
        <w:r w:rsidRPr="00FC7C33">
          <w:rPr>
            <w:rFonts w:cs="Calibri"/>
            <w:highlight w:val="yellow"/>
            <w:lang w:val="en-US"/>
          </w:rPr>
          <w:t>2021/2236</w:t>
        </w:r>
      </w:hyperlink>
      <w:r w:rsidRPr="00FC7C33">
        <w:rPr>
          <w:rFonts w:cs="Calibri"/>
          <w:highlight w:val="yellow"/>
          <w:lang w:val="en-US"/>
        </w:rPr>
        <w:t> of 15 December 2021 on the specific rules for implementing Regulation (EU) 2021/1529</w:t>
      </w:r>
      <w:r w:rsidRPr="00FC7C33">
        <w:rPr>
          <w:rFonts w:ascii="Arial" w:hAnsi="Arial" w:cs="Arial"/>
          <w:color w:val="333333"/>
          <w:shd w:val="clear" w:color="auto" w:fill="FFFFFF"/>
          <w:lang w:val="en-US"/>
        </w:rPr>
        <w:t> </w:t>
      </w:r>
      <w:r w:rsidRPr="00FC7C33" w:rsidDel="00A0272B">
        <w:rPr>
          <w:rFonts w:cs="Calibri"/>
          <w:lang w:val="en-US"/>
        </w:rPr>
        <w:t xml:space="preserve"> </w:t>
      </w:r>
      <w:r w:rsidRPr="00FC7C33">
        <w:rPr>
          <w:rFonts w:cs="Calibri"/>
          <w:lang w:val="en-US"/>
        </w:rPr>
        <w:t>, as well as the budget limits of the Calls</w:t>
      </w:r>
      <w:r w:rsidR="00626EB5">
        <w:rPr>
          <w:rFonts w:cs="Calibri"/>
          <w:lang w:val="en-US"/>
        </w:rPr>
        <w:t xml:space="preserve"> and the </w:t>
      </w:r>
      <w:proofErr w:type="spellStart"/>
      <w:r w:rsidR="00626EB5">
        <w:rPr>
          <w:rFonts w:cs="Calibri"/>
          <w:lang w:val="en-US"/>
        </w:rPr>
        <w:t>Programme</w:t>
      </w:r>
      <w:proofErr w:type="spellEnd"/>
      <w:r w:rsidR="00626EB5">
        <w:rPr>
          <w:rFonts w:cs="Calibri"/>
          <w:lang w:val="en-US"/>
        </w:rPr>
        <w:t xml:space="preserve"> and Project Implementation Manual</w:t>
      </w:r>
      <w:r w:rsidRPr="00FC7C33">
        <w:rPr>
          <w:rFonts w:cs="Calibri"/>
          <w:lang w:val="en-US"/>
        </w:rPr>
        <w:t xml:space="preserve">, </w:t>
      </w:r>
      <w:r w:rsidR="001675F3" w:rsidRPr="00FC7C33">
        <w:rPr>
          <w:rFonts w:cs="Calibri"/>
          <w:lang w:val="en-US"/>
        </w:rPr>
        <w:t>need to be applied and followed.</w:t>
      </w:r>
    </w:p>
    <w:p w14:paraId="399E3007" w14:textId="77777777" w:rsidR="00FC7C33" w:rsidRPr="00FC7C33" w:rsidRDefault="00FC7C33" w:rsidP="00FC7C33">
      <w:pPr>
        <w:autoSpaceDE w:val="0"/>
        <w:autoSpaceDN w:val="0"/>
        <w:adjustRightInd w:val="0"/>
        <w:spacing w:before="120" w:after="0" w:line="240" w:lineRule="atLeast"/>
        <w:jc w:val="both"/>
        <w:rPr>
          <w:rFonts w:cs="Calibri"/>
          <w:lang w:val="en-US"/>
        </w:rPr>
      </w:pPr>
    </w:p>
    <w:tbl>
      <w:tblPr>
        <w:tblStyle w:val="ac"/>
        <w:tblW w:w="0" w:type="auto"/>
        <w:tblLook w:val="04A0" w:firstRow="1" w:lastRow="0" w:firstColumn="1" w:lastColumn="0" w:noHBand="0" w:noVBand="1"/>
      </w:tblPr>
      <w:tblGrid>
        <w:gridCol w:w="8494"/>
      </w:tblGrid>
      <w:tr w:rsidR="00FC7C33" w:rsidRPr="00626EB5" w14:paraId="4D348201" w14:textId="77777777" w:rsidTr="00702066">
        <w:tc>
          <w:tcPr>
            <w:tcW w:w="8522" w:type="dxa"/>
          </w:tcPr>
          <w:p w14:paraId="7EC520A7" w14:textId="77777777" w:rsidR="00FC7C33" w:rsidRPr="00FC7C33" w:rsidRDefault="00FC7C33" w:rsidP="00FC7C33">
            <w:pPr>
              <w:autoSpaceDE w:val="0"/>
              <w:autoSpaceDN w:val="0"/>
              <w:adjustRightInd w:val="0"/>
              <w:spacing w:after="0" w:line="240" w:lineRule="auto"/>
              <w:rPr>
                <w:b/>
                <w:lang w:val="en-US"/>
              </w:rPr>
            </w:pPr>
            <w:r w:rsidRPr="00FC7C33">
              <w:rPr>
                <w:b/>
                <w:lang w:val="en-US"/>
              </w:rPr>
              <w:t xml:space="preserve">Note: </w:t>
            </w:r>
          </w:p>
          <w:p w14:paraId="3256F652" w14:textId="7D1750FB" w:rsidR="00FC7C33" w:rsidRPr="00FC7C33" w:rsidRDefault="00FC7C33" w:rsidP="008509E4">
            <w:pPr>
              <w:autoSpaceDE w:val="0"/>
              <w:autoSpaceDN w:val="0"/>
              <w:adjustRightInd w:val="0"/>
              <w:spacing w:before="120" w:after="0" w:line="240" w:lineRule="atLeast"/>
              <w:jc w:val="both"/>
              <w:rPr>
                <w:lang w:val="en-US"/>
              </w:rPr>
            </w:pPr>
            <w:r w:rsidRPr="00FC7C33">
              <w:rPr>
                <w:rFonts w:cs="Calibri"/>
                <w:lang w:val="en-US"/>
              </w:rPr>
              <w:t xml:space="preserve">In case of any discrepancy between the two documents </w:t>
            </w:r>
            <w:proofErr w:type="spellStart"/>
            <w:r w:rsidRPr="00FC7C33">
              <w:rPr>
                <w:rFonts w:cs="Calibri"/>
                <w:lang w:val="en-US"/>
              </w:rPr>
              <w:t>i</w:t>
            </w:r>
            <w:proofErr w:type="spellEnd"/>
            <w:r w:rsidRPr="00FC7C33">
              <w:rPr>
                <w:rFonts w:cs="Calibri"/>
                <w:lang w:val="en-US"/>
              </w:rPr>
              <w:t>) the Application Form and ii) the Specification of Budget Costs, the budget of the Application form will be considered the one</w:t>
            </w:r>
            <w:r w:rsidR="008509E4">
              <w:rPr>
                <w:rFonts w:cs="Calibri"/>
                <w:lang w:val="en-US"/>
              </w:rPr>
              <w:t xml:space="preserve"> </w:t>
            </w:r>
            <w:r w:rsidRPr="00FC7C33">
              <w:rPr>
                <w:rFonts w:cs="Calibri"/>
                <w:lang w:val="en-US"/>
              </w:rPr>
              <w:t>proposed by the project.</w:t>
            </w:r>
          </w:p>
        </w:tc>
      </w:tr>
    </w:tbl>
    <w:p w14:paraId="59067168" w14:textId="34CEA89A" w:rsidR="008509E4" w:rsidRDefault="008509E4" w:rsidP="00D97980">
      <w:pPr>
        <w:autoSpaceDE w:val="0"/>
        <w:autoSpaceDN w:val="0"/>
        <w:adjustRightInd w:val="0"/>
        <w:spacing w:before="120" w:after="0" w:line="240" w:lineRule="atLeast"/>
        <w:jc w:val="both"/>
        <w:rPr>
          <w:rFonts w:cs="Helvetica"/>
          <w:sz w:val="24"/>
          <w:szCs w:val="24"/>
          <w:lang w:val="en-US"/>
        </w:rPr>
      </w:pPr>
    </w:p>
    <w:p w14:paraId="7726E6CC" w14:textId="77777777" w:rsidR="008509E4" w:rsidRDefault="008509E4">
      <w:pPr>
        <w:spacing w:after="0" w:line="240" w:lineRule="auto"/>
        <w:rPr>
          <w:rFonts w:cs="Helvetica"/>
          <w:sz w:val="24"/>
          <w:szCs w:val="24"/>
          <w:lang w:val="en-US"/>
        </w:rPr>
      </w:pPr>
      <w:r>
        <w:rPr>
          <w:rFonts w:cs="Helvetica"/>
          <w:sz w:val="24"/>
          <w:szCs w:val="24"/>
          <w:lang w:val="en-US"/>
        </w:rPr>
        <w:br w:type="page"/>
      </w:r>
    </w:p>
    <w:p w14:paraId="25FDEE76" w14:textId="77777777" w:rsidR="008509E4" w:rsidRPr="008509E4" w:rsidRDefault="008509E4" w:rsidP="00B32B48">
      <w:pPr>
        <w:pStyle w:val="1"/>
        <w:numPr>
          <w:ilvl w:val="0"/>
          <w:numId w:val="2"/>
        </w:numPr>
        <w:ind w:left="426"/>
        <w:rPr>
          <w:lang w:val="en-US"/>
        </w:rPr>
      </w:pPr>
      <w:bookmarkStart w:id="1" w:name="_Toc138152279"/>
      <w:bookmarkStart w:id="2" w:name="_Toc144294445"/>
      <w:r w:rsidRPr="008509E4">
        <w:rPr>
          <w:lang w:val="en-US"/>
        </w:rPr>
        <w:lastRenderedPageBreak/>
        <w:t>Justification of the Budget Costs Excel File Structure</w:t>
      </w:r>
      <w:bookmarkEnd w:id="1"/>
      <w:bookmarkEnd w:id="2"/>
      <w:r w:rsidRPr="008509E4">
        <w:rPr>
          <w:lang w:val="en-US"/>
        </w:rPr>
        <w:t xml:space="preserve"> </w:t>
      </w:r>
    </w:p>
    <w:p w14:paraId="19B1E4B5" w14:textId="77777777" w:rsidR="008509E4" w:rsidRPr="008509E4" w:rsidRDefault="008509E4" w:rsidP="008509E4">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3" w:name="_Toc138152280"/>
      <w:bookmarkStart w:id="4" w:name="_Toc144294446"/>
      <w:r w:rsidRPr="008509E4">
        <w:rPr>
          <w:rFonts w:asciiTheme="majorHAnsi" w:eastAsiaTheme="majorEastAsia" w:hAnsiTheme="majorHAnsi" w:cstheme="majorBidi"/>
          <w:color w:val="4F81BD" w:themeColor="accent1"/>
          <w:sz w:val="24"/>
          <w:szCs w:val="24"/>
          <w:lang w:val="en-US" w:eastAsia="en-US"/>
        </w:rPr>
        <w:t>2.1 General</w:t>
      </w:r>
      <w:bookmarkEnd w:id="3"/>
      <w:bookmarkEnd w:id="4"/>
    </w:p>
    <w:p w14:paraId="589FC44D" w14:textId="77777777" w:rsidR="008509E4" w:rsidRPr="008509E4" w:rsidRDefault="008509E4" w:rsidP="008509E4">
      <w:pPr>
        <w:autoSpaceDE w:val="0"/>
        <w:autoSpaceDN w:val="0"/>
        <w:adjustRightInd w:val="0"/>
        <w:spacing w:before="120" w:after="0" w:line="240" w:lineRule="atLeast"/>
        <w:jc w:val="both"/>
        <w:rPr>
          <w:rFonts w:cs="Calibri"/>
          <w:lang w:val="en-US"/>
        </w:rPr>
      </w:pPr>
      <w:r w:rsidRPr="008509E4">
        <w:rPr>
          <w:rFonts w:cs="Calibri"/>
          <w:lang w:val="en-US"/>
        </w:rPr>
        <w:t>The file is divided into three main parts:</w:t>
      </w:r>
    </w:p>
    <w:p w14:paraId="043AA1EE" w14:textId="62B4E0A5" w:rsidR="008509E4" w:rsidRPr="008509E4" w:rsidRDefault="008509E4" w:rsidP="00B32B48">
      <w:pPr>
        <w:pStyle w:val="a3"/>
        <w:numPr>
          <w:ilvl w:val="0"/>
          <w:numId w:val="3"/>
        </w:numPr>
        <w:autoSpaceDE w:val="0"/>
        <w:autoSpaceDN w:val="0"/>
        <w:adjustRightInd w:val="0"/>
        <w:spacing w:before="120" w:after="0" w:line="240" w:lineRule="atLeast"/>
        <w:ind w:left="426"/>
        <w:jc w:val="both"/>
        <w:rPr>
          <w:rFonts w:cs="Calibri"/>
          <w:sz w:val="22"/>
          <w:szCs w:val="22"/>
          <w:lang w:val="en-US"/>
        </w:rPr>
      </w:pPr>
      <w:r w:rsidRPr="008509E4">
        <w:rPr>
          <w:rFonts w:cs="Calibri"/>
          <w:sz w:val="22"/>
          <w:szCs w:val="22"/>
          <w:lang w:val="en-US"/>
        </w:rPr>
        <w:t xml:space="preserve">The </w:t>
      </w:r>
      <w:r w:rsidRPr="008509E4">
        <w:rPr>
          <w:rFonts w:cs="Calibri"/>
          <w:b/>
          <w:bCs/>
          <w:sz w:val="22"/>
          <w:szCs w:val="22"/>
          <w:lang w:val="en-US"/>
        </w:rPr>
        <w:t>“Cover page”</w:t>
      </w:r>
      <w:r w:rsidRPr="008509E4">
        <w:rPr>
          <w:rFonts w:cs="Calibri"/>
          <w:sz w:val="22"/>
          <w:szCs w:val="22"/>
          <w:lang w:val="en-US"/>
        </w:rPr>
        <w:t xml:space="preserve">, where the LB includes the information of the project and the partnership. </w:t>
      </w:r>
    </w:p>
    <w:p w14:paraId="5862E6C6" w14:textId="501B02FD" w:rsidR="008509E4" w:rsidRPr="008509E4" w:rsidRDefault="008509E4" w:rsidP="00B32B48">
      <w:pPr>
        <w:pStyle w:val="a3"/>
        <w:numPr>
          <w:ilvl w:val="0"/>
          <w:numId w:val="3"/>
        </w:numPr>
        <w:autoSpaceDE w:val="0"/>
        <w:autoSpaceDN w:val="0"/>
        <w:adjustRightInd w:val="0"/>
        <w:spacing w:before="120" w:after="0" w:line="240" w:lineRule="atLeast"/>
        <w:ind w:left="426"/>
        <w:jc w:val="both"/>
        <w:rPr>
          <w:rFonts w:cs="Calibri"/>
          <w:sz w:val="22"/>
          <w:szCs w:val="22"/>
          <w:lang w:val="en-US"/>
        </w:rPr>
      </w:pPr>
      <w:r w:rsidRPr="008509E4">
        <w:rPr>
          <w:rFonts w:cs="Calibri"/>
          <w:sz w:val="22"/>
          <w:szCs w:val="22"/>
          <w:lang w:val="en-US"/>
        </w:rPr>
        <w:t xml:space="preserve">The </w:t>
      </w:r>
      <w:r w:rsidRPr="008509E4">
        <w:rPr>
          <w:rFonts w:cs="Calibri"/>
          <w:b/>
          <w:bCs/>
          <w:sz w:val="22"/>
          <w:szCs w:val="22"/>
          <w:lang w:val="en-US"/>
        </w:rPr>
        <w:t>“Beneficiaries’ section”</w:t>
      </w:r>
      <w:r w:rsidRPr="008509E4">
        <w:rPr>
          <w:rFonts w:cs="Calibri"/>
          <w:sz w:val="22"/>
          <w:szCs w:val="22"/>
          <w:lang w:val="en-US"/>
        </w:rPr>
        <w:t xml:space="preserve">, where the LB includes the estimated expenses and their clarification and justification for all the project </w:t>
      </w:r>
      <w:proofErr w:type="gramStart"/>
      <w:r w:rsidRPr="008509E4">
        <w:rPr>
          <w:rFonts w:cs="Calibri"/>
          <w:sz w:val="22"/>
          <w:szCs w:val="22"/>
          <w:lang w:val="en-US"/>
        </w:rPr>
        <w:t>beneficiaries</w:t>
      </w:r>
      <w:proofErr w:type="gramEnd"/>
      <w:r w:rsidRPr="008509E4">
        <w:rPr>
          <w:rFonts w:cs="Calibri"/>
          <w:sz w:val="22"/>
          <w:szCs w:val="22"/>
          <w:lang w:val="en-US"/>
        </w:rPr>
        <w:t xml:space="preserve"> </w:t>
      </w:r>
    </w:p>
    <w:p w14:paraId="653C266D" w14:textId="77777777" w:rsidR="008509E4" w:rsidRPr="008509E4" w:rsidRDefault="008509E4" w:rsidP="00B32B48">
      <w:pPr>
        <w:pStyle w:val="a3"/>
        <w:numPr>
          <w:ilvl w:val="0"/>
          <w:numId w:val="3"/>
        </w:numPr>
        <w:autoSpaceDE w:val="0"/>
        <w:autoSpaceDN w:val="0"/>
        <w:adjustRightInd w:val="0"/>
        <w:spacing w:before="120" w:after="0" w:line="240" w:lineRule="atLeast"/>
        <w:ind w:left="426"/>
        <w:jc w:val="both"/>
        <w:rPr>
          <w:rFonts w:cs="Calibri"/>
          <w:sz w:val="22"/>
          <w:szCs w:val="22"/>
          <w:lang w:val="en-US"/>
        </w:rPr>
      </w:pPr>
      <w:r w:rsidRPr="008509E4">
        <w:rPr>
          <w:rFonts w:cs="Calibri"/>
          <w:sz w:val="22"/>
          <w:szCs w:val="22"/>
          <w:lang w:val="en-US"/>
        </w:rPr>
        <w:t xml:space="preserve">The </w:t>
      </w:r>
      <w:r w:rsidRPr="008509E4">
        <w:rPr>
          <w:rFonts w:cs="Calibri"/>
          <w:b/>
          <w:bCs/>
          <w:sz w:val="22"/>
          <w:szCs w:val="22"/>
          <w:lang w:val="en-US"/>
        </w:rPr>
        <w:t>“Summary Tables”</w:t>
      </w:r>
      <w:r w:rsidRPr="008509E4">
        <w:rPr>
          <w:rFonts w:cs="Calibri"/>
          <w:sz w:val="22"/>
          <w:szCs w:val="22"/>
          <w:lang w:val="en-US"/>
        </w:rPr>
        <w:t xml:space="preserve"> with three sheets. In sheet </w:t>
      </w:r>
      <w:r w:rsidRPr="008509E4">
        <w:rPr>
          <w:rFonts w:cs="Calibri"/>
          <w:b/>
          <w:bCs/>
          <w:sz w:val="22"/>
          <w:szCs w:val="22"/>
          <w:lang w:val="en-US"/>
        </w:rPr>
        <w:t>“AF-Tables”</w:t>
      </w:r>
      <w:r w:rsidRPr="008509E4">
        <w:rPr>
          <w:rFonts w:cs="Calibri"/>
          <w:sz w:val="22"/>
          <w:szCs w:val="22"/>
          <w:lang w:val="en-US"/>
        </w:rPr>
        <w:t xml:space="preserve">, all the tables of the Application form are generated automatically according to the information </w:t>
      </w:r>
      <w:proofErr w:type="gramStart"/>
      <w:r w:rsidRPr="008509E4">
        <w:rPr>
          <w:rFonts w:cs="Calibri"/>
          <w:sz w:val="22"/>
          <w:szCs w:val="22"/>
          <w:lang w:val="en-US"/>
        </w:rPr>
        <w:t>provided</w:t>
      </w:r>
      <w:proofErr w:type="gramEnd"/>
    </w:p>
    <w:p w14:paraId="4F9AFE09" w14:textId="77777777" w:rsidR="008509E4" w:rsidRDefault="008509E4" w:rsidP="00B32B48">
      <w:pPr>
        <w:pStyle w:val="a3"/>
        <w:numPr>
          <w:ilvl w:val="0"/>
          <w:numId w:val="3"/>
        </w:numPr>
        <w:autoSpaceDE w:val="0"/>
        <w:autoSpaceDN w:val="0"/>
        <w:adjustRightInd w:val="0"/>
        <w:spacing w:before="120" w:after="0" w:line="240" w:lineRule="atLeast"/>
        <w:ind w:left="426"/>
        <w:jc w:val="both"/>
        <w:rPr>
          <w:rFonts w:cs="Calibri"/>
          <w:sz w:val="22"/>
          <w:szCs w:val="22"/>
          <w:lang w:val="en-US"/>
        </w:rPr>
      </w:pPr>
      <w:r w:rsidRPr="008509E4">
        <w:rPr>
          <w:rFonts w:cs="Calibri"/>
          <w:sz w:val="22"/>
          <w:szCs w:val="22"/>
          <w:lang w:val="en-US"/>
        </w:rPr>
        <w:t xml:space="preserve">in the figures inserted in the previous sections. The sheet </w:t>
      </w:r>
      <w:r w:rsidRPr="008509E4">
        <w:rPr>
          <w:rFonts w:cs="Calibri"/>
          <w:b/>
          <w:bCs/>
          <w:sz w:val="22"/>
          <w:szCs w:val="22"/>
          <w:lang w:val="en-US"/>
        </w:rPr>
        <w:t>“Budget Check”</w:t>
      </w:r>
      <w:r w:rsidRPr="008509E4">
        <w:rPr>
          <w:rFonts w:cs="Calibri"/>
          <w:sz w:val="22"/>
          <w:szCs w:val="22"/>
          <w:lang w:val="en-US"/>
        </w:rPr>
        <w:t xml:space="preserve"> provides all necessary checks according to the Call for proposals’ limitations. The third sheet </w:t>
      </w:r>
      <w:r w:rsidRPr="008509E4">
        <w:rPr>
          <w:rFonts w:cs="Calibri"/>
          <w:b/>
          <w:bCs/>
          <w:sz w:val="22"/>
          <w:szCs w:val="22"/>
          <w:lang w:val="en-US"/>
        </w:rPr>
        <w:t>“Project Overview”</w:t>
      </w:r>
      <w:r w:rsidRPr="008509E4">
        <w:rPr>
          <w:rFonts w:cs="Calibri"/>
          <w:sz w:val="22"/>
          <w:szCs w:val="22"/>
          <w:lang w:val="en-US"/>
        </w:rPr>
        <w:t xml:space="preserve"> contains some additional tables for informative reasons only, which are also automatically generated, for a better overview of the project budget balance and structure.</w:t>
      </w:r>
    </w:p>
    <w:p w14:paraId="5D0694B5" w14:textId="77777777" w:rsidR="008509E4" w:rsidRDefault="008509E4" w:rsidP="008509E4">
      <w:pPr>
        <w:autoSpaceDE w:val="0"/>
        <w:autoSpaceDN w:val="0"/>
        <w:adjustRightInd w:val="0"/>
        <w:spacing w:before="120" w:after="0" w:line="240" w:lineRule="atLeast"/>
        <w:jc w:val="both"/>
        <w:rPr>
          <w:rFonts w:cs="Calibri"/>
          <w:lang w:val="en-US"/>
        </w:rPr>
      </w:pPr>
    </w:p>
    <w:p w14:paraId="3AD08555" w14:textId="77777777" w:rsidR="008509E4" w:rsidRPr="008509E4" w:rsidRDefault="008509E4" w:rsidP="008509E4">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5" w:name="_Toc138152281"/>
      <w:bookmarkStart w:id="6" w:name="_Toc144294447"/>
      <w:r w:rsidRPr="008509E4">
        <w:rPr>
          <w:rFonts w:asciiTheme="majorHAnsi" w:eastAsiaTheme="majorEastAsia" w:hAnsiTheme="majorHAnsi" w:cstheme="majorBidi"/>
          <w:color w:val="4F81BD" w:themeColor="accent1"/>
          <w:sz w:val="24"/>
          <w:szCs w:val="24"/>
          <w:lang w:val="en-US" w:eastAsia="en-US"/>
        </w:rPr>
        <w:t>2.2 “Cover page”</w:t>
      </w:r>
      <w:bookmarkEnd w:id="5"/>
      <w:bookmarkEnd w:id="6"/>
    </w:p>
    <w:p w14:paraId="6C97D967" w14:textId="77777777" w:rsidR="008509E4" w:rsidRPr="008509E4" w:rsidRDefault="008509E4" w:rsidP="008509E4">
      <w:pPr>
        <w:autoSpaceDE w:val="0"/>
        <w:autoSpaceDN w:val="0"/>
        <w:adjustRightInd w:val="0"/>
        <w:spacing w:after="0" w:line="360" w:lineRule="auto"/>
        <w:jc w:val="both"/>
        <w:rPr>
          <w:rFonts w:cs="Calibri"/>
          <w:lang w:val="en-US"/>
        </w:rPr>
      </w:pPr>
      <w:r w:rsidRPr="008509E4">
        <w:rPr>
          <w:rFonts w:cs="Calibri"/>
          <w:lang w:val="en-US"/>
        </w:rPr>
        <w:t>This section provides general information for the identification of the project. The fields that need to be filled in are the following:</w:t>
      </w:r>
    </w:p>
    <w:p w14:paraId="187C4838"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 xml:space="preserve">Version of </w:t>
      </w:r>
      <w:proofErr w:type="spellStart"/>
      <w:r w:rsidRPr="008509E4">
        <w:rPr>
          <w:rFonts w:cs="Calibri,Bold"/>
          <w:b/>
          <w:bCs/>
          <w:sz w:val="22"/>
          <w:szCs w:val="22"/>
          <w:lang w:val="en-US"/>
        </w:rPr>
        <w:t>JoBC</w:t>
      </w:r>
      <w:proofErr w:type="spellEnd"/>
      <w:r w:rsidRPr="008509E4">
        <w:rPr>
          <w:rFonts w:cs="Calibri,Bold"/>
          <w:b/>
          <w:bCs/>
          <w:sz w:val="22"/>
          <w:szCs w:val="22"/>
          <w:lang w:val="en-US"/>
        </w:rPr>
        <w:t xml:space="preserve">: </w:t>
      </w:r>
      <w:r w:rsidRPr="008509E4">
        <w:rPr>
          <w:rFonts w:cs="Calibri"/>
          <w:sz w:val="22"/>
          <w:szCs w:val="22"/>
          <w:lang w:val="en-US"/>
        </w:rPr>
        <w:t xml:space="preserve">This will be the version of the </w:t>
      </w:r>
      <w:proofErr w:type="spellStart"/>
      <w:r w:rsidRPr="008509E4">
        <w:rPr>
          <w:rFonts w:cs="Calibri"/>
          <w:sz w:val="22"/>
          <w:szCs w:val="22"/>
          <w:lang w:val="en-US"/>
        </w:rPr>
        <w:t>JoBC</w:t>
      </w:r>
      <w:proofErr w:type="spellEnd"/>
      <w:r w:rsidRPr="008509E4">
        <w:rPr>
          <w:rFonts w:cs="Calibri"/>
          <w:sz w:val="22"/>
          <w:szCs w:val="22"/>
          <w:lang w:val="en-US"/>
        </w:rPr>
        <w:t xml:space="preserve"> to be filled in by the JS. </w:t>
      </w:r>
    </w:p>
    <w:p w14:paraId="72EB534C"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 xml:space="preserve">Date of Approval: </w:t>
      </w:r>
      <w:r w:rsidRPr="008509E4">
        <w:rPr>
          <w:rFonts w:cs="Calibri"/>
          <w:sz w:val="22"/>
          <w:szCs w:val="22"/>
          <w:lang w:val="en-US"/>
        </w:rPr>
        <w:t>The date of approval of the Application form by the responsible Programme body (Joint Secretariat, Managing Authority, Monitoring Committee). To be filled in by the JS.</w:t>
      </w:r>
    </w:p>
    <w:p w14:paraId="48E78B56"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 xml:space="preserve">MIS Code: </w:t>
      </w:r>
      <w:r w:rsidRPr="008509E4">
        <w:rPr>
          <w:rFonts w:cs="Calibri"/>
          <w:sz w:val="22"/>
          <w:szCs w:val="22"/>
          <w:lang w:val="en-US"/>
        </w:rPr>
        <w:t>The unique identification Number of the Project as generated by the MIS. To be filled in by the JS.</w:t>
      </w:r>
    </w:p>
    <w:p w14:paraId="75D93E7A"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 xml:space="preserve">Project title: </w:t>
      </w:r>
      <w:r w:rsidRPr="008509E4">
        <w:rPr>
          <w:rFonts w:cs="Calibri"/>
          <w:sz w:val="22"/>
          <w:szCs w:val="22"/>
          <w:lang w:val="en-US"/>
        </w:rPr>
        <w:t>The Applicant needs to insert the title of the proposed project.</w:t>
      </w:r>
    </w:p>
    <w:p w14:paraId="2A3EBF2A"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 xml:space="preserve">Project acronym: </w:t>
      </w:r>
      <w:r w:rsidRPr="008509E4">
        <w:rPr>
          <w:rFonts w:cs="Calibri"/>
          <w:sz w:val="22"/>
          <w:szCs w:val="22"/>
          <w:lang w:val="en-US"/>
        </w:rPr>
        <w:t>The Applicant needs to insert the acronym of the proposed project.</w:t>
      </w:r>
    </w:p>
    <w:p w14:paraId="44387703"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Priority Axis:</w:t>
      </w:r>
      <w:r w:rsidRPr="008509E4">
        <w:rPr>
          <w:rFonts w:cs="Calibri"/>
          <w:sz w:val="22"/>
          <w:szCs w:val="22"/>
          <w:lang w:val="en-US"/>
        </w:rPr>
        <w:t xml:space="preserve"> The Applicant needs to select the priority axis from a drop down </w:t>
      </w:r>
      <w:proofErr w:type="gramStart"/>
      <w:r w:rsidRPr="008509E4">
        <w:rPr>
          <w:rFonts w:cs="Calibri"/>
          <w:sz w:val="22"/>
          <w:szCs w:val="22"/>
          <w:lang w:val="en-US"/>
        </w:rPr>
        <w:t>list</w:t>
      </w:r>
      <w:proofErr w:type="gramEnd"/>
    </w:p>
    <w:p w14:paraId="453A963D"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Specific Objective:</w:t>
      </w:r>
      <w:r w:rsidRPr="008509E4">
        <w:rPr>
          <w:rFonts w:cs="Calibri"/>
          <w:sz w:val="22"/>
          <w:szCs w:val="22"/>
          <w:lang w:val="en-US"/>
        </w:rPr>
        <w:t xml:space="preserve"> The Applicant needs to select the specific objective from a drop down </w:t>
      </w:r>
      <w:proofErr w:type="gramStart"/>
      <w:r w:rsidRPr="008509E4">
        <w:rPr>
          <w:rFonts w:cs="Calibri"/>
          <w:sz w:val="22"/>
          <w:szCs w:val="22"/>
          <w:lang w:val="en-US"/>
        </w:rPr>
        <w:t>list</w:t>
      </w:r>
      <w:proofErr w:type="gramEnd"/>
    </w:p>
    <w:p w14:paraId="73A28E6E"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 xml:space="preserve">Beneficiary title: </w:t>
      </w:r>
      <w:r w:rsidRPr="008509E4">
        <w:rPr>
          <w:rFonts w:cs="Calibri"/>
          <w:sz w:val="22"/>
          <w:szCs w:val="22"/>
          <w:lang w:val="en-US"/>
        </w:rPr>
        <w:t xml:space="preserve">The Applicant needs to insert the title of the beneficiary. </w:t>
      </w:r>
    </w:p>
    <w:p w14:paraId="3E3EFDDC"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 xml:space="preserve">Country: </w:t>
      </w:r>
      <w:r w:rsidRPr="008509E4">
        <w:rPr>
          <w:rFonts w:cs="Calibri"/>
          <w:sz w:val="22"/>
          <w:szCs w:val="22"/>
          <w:lang w:val="en-US"/>
        </w:rPr>
        <w:t>The Applicant needs to select the beneficiary’s country from the dropdown list.</w:t>
      </w:r>
    </w:p>
    <w:p w14:paraId="119DA9FB" w14:textId="77777777" w:rsidR="008509E4" w:rsidRPr="008509E4" w:rsidRDefault="008509E4" w:rsidP="00B32B48">
      <w:pPr>
        <w:pStyle w:val="a3"/>
        <w:numPr>
          <w:ilvl w:val="0"/>
          <w:numId w:val="4"/>
        </w:numPr>
        <w:autoSpaceDE w:val="0"/>
        <w:autoSpaceDN w:val="0"/>
        <w:adjustRightInd w:val="0"/>
        <w:spacing w:after="0" w:line="360" w:lineRule="auto"/>
        <w:ind w:left="426"/>
        <w:jc w:val="both"/>
        <w:rPr>
          <w:rFonts w:cs="Calibri"/>
          <w:sz w:val="22"/>
          <w:szCs w:val="22"/>
          <w:lang w:val="en-US"/>
        </w:rPr>
      </w:pPr>
      <w:r w:rsidRPr="008509E4">
        <w:rPr>
          <w:rFonts w:cs="Calibri,Bold"/>
          <w:b/>
          <w:bCs/>
          <w:sz w:val="22"/>
          <w:szCs w:val="22"/>
          <w:lang w:val="en-US"/>
        </w:rPr>
        <w:t>Budget:</w:t>
      </w:r>
      <w:r w:rsidRPr="008509E4">
        <w:rPr>
          <w:rFonts w:cs="Calibri"/>
          <w:sz w:val="22"/>
          <w:szCs w:val="22"/>
          <w:lang w:val="en-US"/>
        </w:rPr>
        <w:t xml:space="preserve"> it is automatically filled in, while the beneficiary’s section is being completed</w:t>
      </w:r>
    </w:p>
    <w:p w14:paraId="688EB97B" w14:textId="77777777" w:rsidR="008509E4" w:rsidRPr="00A35D9F" w:rsidRDefault="008509E4" w:rsidP="00B32B48">
      <w:pPr>
        <w:pStyle w:val="a3"/>
        <w:numPr>
          <w:ilvl w:val="0"/>
          <w:numId w:val="4"/>
        </w:numPr>
        <w:autoSpaceDE w:val="0"/>
        <w:autoSpaceDN w:val="0"/>
        <w:adjustRightInd w:val="0"/>
        <w:spacing w:after="0" w:line="360" w:lineRule="auto"/>
        <w:ind w:left="426"/>
        <w:jc w:val="both"/>
        <w:rPr>
          <w:rFonts w:cs="Calibri,Bold"/>
          <w:b/>
          <w:bCs/>
          <w:lang w:val="en-US"/>
        </w:rPr>
      </w:pPr>
      <w:r w:rsidRPr="008509E4">
        <w:rPr>
          <w:rFonts w:cs="Calibri,Bold"/>
          <w:b/>
          <w:bCs/>
          <w:sz w:val="22"/>
          <w:szCs w:val="22"/>
          <w:lang w:val="en-US"/>
        </w:rPr>
        <w:t xml:space="preserve">WP activities outside the </w:t>
      </w:r>
      <w:proofErr w:type="spellStart"/>
      <w:r w:rsidRPr="008509E4">
        <w:rPr>
          <w:rFonts w:cs="Calibri,Bold"/>
          <w:b/>
          <w:bCs/>
          <w:sz w:val="22"/>
          <w:szCs w:val="22"/>
          <w:lang w:val="en-US"/>
        </w:rPr>
        <w:t>programme</w:t>
      </w:r>
      <w:proofErr w:type="spellEnd"/>
      <w:r w:rsidRPr="008509E4">
        <w:rPr>
          <w:rFonts w:cs="Calibri,Bold"/>
          <w:b/>
          <w:bCs/>
          <w:sz w:val="22"/>
          <w:szCs w:val="22"/>
          <w:lang w:val="en-US"/>
        </w:rPr>
        <w:t xml:space="preserve"> area (if applicable): </w:t>
      </w:r>
      <w:r w:rsidRPr="008509E4">
        <w:rPr>
          <w:rFonts w:cs="Calibri,Bold"/>
          <w:bCs/>
          <w:sz w:val="22"/>
          <w:szCs w:val="22"/>
          <w:lang w:val="en-US"/>
        </w:rPr>
        <w:t xml:space="preserve">according to the Programme and Project Manual all activities implemented outside the Programme area should be described in a single dedicated WP in the Application form. At this respective field, the Applicant must select the WP dedicated to actions implemented outside the </w:t>
      </w:r>
      <w:proofErr w:type="spellStart"/>
      <w:r w:rsidRPr="008509E4">
        <w:rPr>
          <w:rFonts w:cs="Calibri,Bold"/>
          <w:bCs/>
          <w:sz w:val="22"/>
          <w:szCs w:val="22"/>
          <w:lang w:val="en-US"/>
        </w:rPr>
        <w:t>programme</w:t>
      </w:r>
      <w:proofErr w:type="spellEnd"/>
      <w:r w:rsidRPr="008509E4">
        <w:rPr>
          <w:rFonts w:cs="Calibri,Bold"/>
          <w:bCs/>
          <w:sz w:val="22"/>
          <w:szCs w:val="22"/>
          <w:lang w:val="en-US"/>
        </w:rPr>
        <w:t xml:space="preserve"> area, from a </w:t>
      </w:r>
      <w:proofErr w:type="gramStart"/>
      <w:r w:rsidRPr="008509E4">
        <w:rPr>
          <w:rFonts w:cs="Calibri,Bold"/>
          <w:bCs/>
          <w:sz w:val="22"/>
          <w:szCs w:val="22"/>
          <w:lang w:val="en-US"/>
        </w:rPr>
        <w:t>drop down</w:t>
      </w:r>
      <w:proofErr w:type="gramEnd"/>
      <w:r w:rsidRPr="008509E4">
        <w:rPr>
          <w:rFonts w:cs="Calibri,Bold"/>
          <w:bCs/>
          <w:sz w:val="22"/>
          <w:szCs w:val="22"/>
          <w:lang w:val="en-US"/>
        </w:rPr>
        <w:t xml:space="preserve"> list.</w:t>
      </w:r>
      <w:r w:rsidRPr="00A35D9F">
        <w:rPr>
          <w:rFonts w:cs="Calibri,Bold"/>
          <w:bCs/>
          <w:lang w:val="en-US"/>
        </w:rPr>
        <w:t xml:space="preserve">   </w:t>
      </w:r>
    </w:p>
    <w:p w14:paraId="6E7797A0" w14:textId="77777777" w:rsidR="008509E4" w:rsidRPr="008509E4" w:rsidRDefault="008509E4" w:rsidP="008509E4">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7" w:name="_Toc138152282"/>
      <w:bookmarkStart w:id="8" w:name="_Toc144294448"/>
      <w:r w:rsidRPr="008509E4">
        <w:rPr>
          <w:rFonts w:asciiTheme="majorHAnsi" w:eastAsiaTheme="majorEastAsia" w:hAnsiTheme="majorHAnsi" w:cstheme="majorBidi"/>
          <w:color w:val="4F81BD" w:themeColor="accent1"/>
          <w:sz w:val="24"/>
          <w:szCs w:val="24"/>
          <w:lang w:val="en-US" w:eastAsia="en-US"/>
        </w:rPr>
        <w:lastRenderedPageBreak/>
        <w:t>2.3 “Beneficiaries’ section”</w:t>
      </w:r>
      <w:bookmarkEnd w:id="7"/>
      <w:bookmarkEnd w:id="8"/>
    </w:p>
    <w:p w14:paraId="7D00D9AB" w14:textId="77777777" w:rsidR="008509E4" w:rsidRPr="00626EB5" w:rsidRDefault="008509E4" w:rsidP="008509E4">
      <w:pPr>
        <w:autoSpaceDE w:val="0"/>
        <w:autoSpaceDN w:val="0"/>
        <w:adjustRightInd w:val="0"/>
        <w:spacing w:after="0" w:line="360" w:lineRule="auto"/>
        <w:rPr>
          <w:rStyle w:val="af2"/>
          <w:lang w:val="en-US"/>
        </w:rPr>
      </w:pPr>
      <w:r w:rsidRPr="00626EB5">
        <w:rPr>
          <w:rStyle w:val="af2"/>
          <w:lang w:val="en-US"/>
        </w:rPr>
        <w:t>2.3.1 General</w:t>
      </w:r>
    </w:p>
    <w:p w14:paraId="24AB81C3" w14:textId="77777777" w:rsidR="008509E4" w:rsidRPr="00E30E80" w:rsidRDefault="008509E4" w:rsidP="008509E4">
      <w:pPr>
        <w:autoSpaceDE w:val="0"/>
        <w:autoSpaceDN w:val="0"/>
        <w:adjustRightInd w:val="0"/>
        <w:spacing w:after="0" w:line="360" w:lineRule="auto"/>
        <w:jc w:val="both"/>
        <w:rPr>
          <w:rFonts w:cs="Calibri"/>
          <w:lang w:val="en-US"/>
        </w:rPr>
      </w:pPr>
      <w:r w:rsidRPr="00E30E80">
        <w:rPr>
          <w:rFonts w:cs="Calibri"/>
          <w:lang w:val="en-US"/>
        </w:rPr>
        <w:t>This section is divided into 10 sheets that calculate the budget for each beneficiary. Each sheet includes one single table where the Applicant needs to fill in:</w:t>
      </w:r>
    </w:p>
    <w:p w14:paraId="629DED6E" w14:textId="77777777" w:rsidR="008509E4" w:rsidRPr="00E30E80" w:rsidRDefault="008509E4" w:rsidP="00B32B48">
      <w:pPr>
        <w:pStyle w:val="a3"/>
        <w:numPr>
          <w:ilvl w:val="0"/>
          <w:numId w:val="5"/>
        </w:numPr>
        <w:autoSpaceDE w:val="0"/>
        <w:autoSpaceDN w:val="0"/>
        <w:adjustRightInd w:val="0"/>
        <w:spacing w:after="0" w:line="360" w:lineRule="auto"/>
        <w:ind w:left="426"/>
        <w:jc w:val="both"/>
        <w:rPr>
          <w:rFonts w:cs="Calibri"/>
          <w:sz w:val="22"/>
          <w:szCs w:val="22"/>
          <w:lang w:val="en-US"/>
        </w:rPr>
      </w:pPr>
      <w:r w:rsidRPr="00E30E80">
        <w:rPr>
          <w:rFonts w:cs="Calibri,Italic"/>
          <w:i/>
          <w:iCs/>
          <w:sz w:val="22"/>
          <w:szCs w:val="22"/>
          <w:lang w:val="en-US"/>
        </w:rPr>
        <w:t xml:space="preserve">the </w:t>
      </w:r>
      <w:r w:rsidRPr="00E30E80">
        <w:rPr>
          <w:rFonts w:cs="Calibri,Italic"/>
          <w:i/>
          <w:iCs/>
          <w:sz w:val="22"/>
          <w:szCs w:val="22"/>
          <w:u w:val="single"/>
          <w:lang w:val="en-US"/>
        </w:rPr>
        <w:t>Descriptive part</w:t>
      </w:r>
      <w:r w:rsidRPr="00E30E80">
        <w:rPr>
          <w:rFonts w:cs="Calibri,Italic"/>
          <w:i/>
          <w:iCs/>
          <w:sz w:val="22"/>
          <w:szCs w:val="22"/>
          <w:lang w:val="en-US"/>
        </w:rPr>
        <w:t xml:space="preserve">: </w:t>
      </w:r>
      <w:r w:rsidRPr="00E30E80">
        <w:rPr>
          <w:rFonts w:cs="Calibri"/>
          <w:sz w:val="22"/>
          <w:szCs w:val="22"/>
          <w:lang w:val="en-US"/>
        </w:rPr>
        <w:t xml:space="preserve">Columns “WP”, “Deliverable”, “Budget line”, “Item” “Clarification of Budget Items” and the “Justification of estimated costs” (that specifies the type of the expense in the budget line), and </w:t>
      </w:r>
    </w:p>
    <w:p w14:paraId="5FAA7BC3" w14:textId="77777777" w:rsidR="008509E4" w:rsidRPr="00E30E80" w:rsidRDefault="008509E4" w:rsidP="00B32B48">
      <w:pPr>
        <w:pStyle w:val="a3"/>
        <w:numPr>
          <w:ilvl w:val="0"/>
          <w:numId w:val="5"/>
        </w:numPr>
        <w:autoSpaceDE w:val="0"/>
        <w:autoSpaceDN w:val="0"/>
        <w:adjustRightInd w:val="0"/>
        <w:spacing w:after="0" w:line="360" w:lineRule="auto"/>
        <w:ind w:left="426"/>
        <w:jc w:val="both"/>
        <w:rPr>
          <w:rFonts w:cs="Calibri"/>
          <w:sz w:val="22"/>
          <w:szCs w:val="22"/>
          <w:lang w:val="en-US"/>
        </w:rPr>
      </w:pPr>
      <w:r w:rsidRPr="00E30E80">
        <w:rPr>
          <w:rFonts w:cs="Calibri"/>
          <w:sz w:val="22"/>
          <w:szCs w:val="22"/>
          <w:lang w:val="en-US"/>
        </w:rPr>
        <w:t xml:space="preserve">the </w:t>
      </w:r>
      <w:r w:rsidRPr="00E30E80">
        <w:rPr>
          <w:rFonts w:cs="Calibri,Italic"/>
          <w:i/>
          <w:iCs/>
          <w:sz w:val="22"/>
          <w:szCs w:val="22"/>
          <w:u w:val="single"/>
          <w:lang w:val="en-US"/>
        </w:rPr>
        <w:t>Calculations’ part</w:t>
      </w:r>
      <w:r w:rsidRPr="00E30E80">
        <w:rPr>
          <w:rFonts w:cs="Calibri,Italic"/>
          <w:i/>
          <w:iCs/>
          <w:sz w:val="22"/>
          <w:szCs w:val="22"/>
          <w:lang w:val="en-US"/>
        </w:rPr>
        <w:t xml:space="preserve">: </w:t>
      </w:r>
      <w:r w:rsidRPr="00E30E80">
        <w:rPr>
          <w:rFonts w:cs="Calibri"/>
          <w:sz w:val="22"/>
          <w:szCs w:val="22"/>
          <w:lang w:val="en-US"/>
        </w:rPr>
        <w:t xml:space="preserve">Columns “Quantity of item”, “time of item”, “Cost per item”. </w:t>
      </w:r>
    </w:p>
    <w:p w14:paraId="2A5AC9C6" w14:textId="77777777" w:rsidR="008509E4" w:rsidRPr="00E30E80" w:rsidRDefault="008509E4" w:rsidP="008509E4">
      <w:pPr>
        <w:autoSpaceDE w:val="0"/>
        <w:autoSpaceDN w:val="0"/>
        <w:adjustRightInd w:val="0"/>
        <w:spacing w:after="0" w:line="360" w:lineRule="auto"/>
        <w:jc w:val="both"/>
        <w:rPr>
          <w:rFonts w:cs="Calibri"/>
          <w:lang w:val="en-US"/>
        </w:rPr>
      </w:pPr>
      <w:r w:rsidRPr="00E30E80">
        <w:rPr>
          <w:rFonts w:cs="Calibri"/>
          <w:lang w:val="en-US"/>
        </w:rPr>
        <w:t xml:space="preserve">According to the selected budget line, there are different requirements of filling in, mainly for the Calculation Columns. </w:t>
      </w:r>
      <w:r w:rsidRPr="00E30E80">
        <w:rPr>
          <w:rFonts w:cs="Calibri,Bold"/>
          <w:b/>
          <w:bCs/>
          <w:lang w:val="en-US"/>
        </w:rPr>
        <w:t>The details are provided in Table 1</w:t>
      </w:r>
      <w:r w:rsidRPr="00E30E80">
        <w:rPr>
          <w:rFonts w:cs="Calibri"/>
          <w:lang w:val="en-US"/>
        </w:rPr>
        <w:t>.</w:t>
      </w:r>
    </w:p>
    <w:p w14:paraId="77FB73EA" w14:textId="77777777" w:rsidR="008509E4" w:rsidRPr="00E30E80" w:rsidRDefault="008509E4" w:rsidP="008509E4">
      <w:pPr>
        <w:autoSpaceDE w:val="0"/>
        <w:autoSpaceDN w:val="0"/>
        <w:adjustRightInd w:val="0"/>
        <w:spacing w:after="0" w:line="360" w:lineRule="auto"/>
        <w:jc w:val="both"/>
        <w:rPr>
          <w:rFonts w:cs="Calibri"/>
          <w:lang w:val="en-US"/>
        </w:rPr>
      </w:pPr>
      <w:r w:rsidRPr="00E30E80">
        <w:rPr>
          <w:rFonts w:cs="Calibri"/>
          <w:lang w:val="en-US"/>
        </w:rPr>
        <w:t xml:space="preserve">In this “Beneficiaries’ section”, the general information such as the beneficiary, country and total sum are automatically generated by the file. Each Beneficiary sheet has a capacity of 200 lines for providing the details of the </w:t>
      </w:r>
      <w:proofErr w:type="gramStart"/>
      <w:r w:rsidRPr="00E30E80">
        <w:rPr>
          <w:rFonts w:cs="Calibri"/>
          <w:lang w:val="en-US"/>
        </w:rPr>
        <w:t>costs</w:t>
      </w:r>
      <w:proofErr w:type="gramEnd"/>
      <w:r w:rsidRPr="00E30E80">
        <w:rPr>
          <w:rFonts w:cs="Calibri"/>
          <w:lang w:val="en-US"/>
        </w:rPr>
        <w:t xml:space="preserve"> components</w:t>
      </w:r>
      <w:r w:rsidRPr="00E30E80">
        <w:rPr>
          <w:rFonts w:cs="Calibri,Bold"/>
          <w:bCs/>
          <w:lang w:val="en-US"/>
        </w:rPr>
        <w:t>.</w:t>
      </w:r>
      <w:r w:rsidRPr="00E30E80">
        <w:rPr>
          <w:rFonts w:cs="Calibri,Bold"/>
          <w:b/>
          <w:bCs/>
          <w:lang w:val="en-US"/>
        </w:rPr>
        <w:t xml:space="preserve"> </w:t>
      </w:r>
    </w:p>
    <w:p w14:paraId="3FDEC9F9" w14:textId="77777777" w:rsidR="008509E4" w:rsidRDefault="008509E4" w:rsidP="008509E4">
      <w:pPr>
        <w:autoSpaceDE w:val="0"/>
        <w:autoSpaceDN w:val="0"/>
        <w:adjustRightInd w:val="0"/>
        <w:spacing w:after="0" w:line="240" w:lineRule="auto"/>
        <w:rPr>
          <w:rFonts w:cs="Calibri"/>
          <w:lang w:val="en-US"/>
        </w:rPr>
      </w:pPr>
      <w:r w:rsidRPr="00E30E80">
        <w:rPr>
          <w:rFonts w:cs="Calibri"/>
          <w:lang w:val="en-US"/>
        </w:rPr>
        <w:t>The guidelines for filling in correctly the beneficiaries’ section are provided in the following paragraph.</w:t>
      </w:r>
    </w:p>
    <w:p w14:paraId="7BBC657A" w14:textId="77777777" w:rsidR="00E30E80" w:rsidRPr="00E30E80" w:rsidRDefault="00E30E80" w:rsidP="008509E4">
      <w:pPr>
        <w:autoSpaceDE w:val="0"/>
        <w:autoSpaceDN w:val="0"/>
        <w:adjustRightInd w:val="0"/>
        <w:spacing w:after="0" w:line="240" w:lineRule="auto"/>
        <w:rPr>
          <w:rFonts w:cs="Calibri"/>
          <w:lang w:val="en-US"/>
        </w:rPr>
      </w:pPr>
    </w:p>
    <w:p w14:paraId="60F72B79" w14:textId="77777777" w:rsidR="008509E4" w:rsidRPr="00E30E80" w:rsidRDefault="008509E4" w:rsidP="008509E4">
      <w:pPr>
        <w:autoSpaceDE w:val="0"/>
        <w:autoSpaceDN w:val="0"/>
        <w:adjustRightInd w:val="0"/>
        <w:spacing w:after="0" w:line="240" w:lineRule="auto"/>
        <w:rPr>
          <w:rFonts w:cs="Calibri"/>
          <w:lang w:val="en-US"/>
        </w:rPr>
      </w:pPr>
    </w:p>
    <w:p w14:paraId="35A635C7" w14:textId="6F57BF54" w:rsidR="008509E4" w:rsidRPr="00626EB5" w:rsidRDefault="00E30E80" w:rsidP="00E30E80">
      <w:pPr>
        <w:autoSpaceDE w:val="0"/>
        <w:autoSpaceDN w:val="0"/>
        <w:adjustRightInd w:val="0"/>
        <w:spacing w:after="0" w:line="360" w:lineRule="auto"/>
        <w:rPr>
          <w:rStyle w:val="af2"/>
          <w:lang w:val="en-US"/>
        </w:rPr>
      </w:pPr>
      <w:r w:rsidRPr="00626EB5">
        <w:rPr>
          <w:rStyle w:val="af2"/>
          <w:lang w:val="en-US"/>
        </w:rPr>
        <w:t xml:space="preserve">2.3.2 </w:t>
      </w:r>
      <w:r w:rsidR="008509E4" w:rsidRPr="00626EB5">
        <w:rPr>
          <w:rStyle w:val="af2"/>
          <w:lang w:val="en-US"/>
        </w:rPr>
        <w:t>Filling in the beneficiaries’ section – Descriptive Part</w:t>
      </w:r>
    </w:p>
    <w:p w14:paraId="2EFFFFEC" w14:textId="77777777" w:rsidR="008509E4" w:rsidRPr="00E30E80" w:rsidRDefault="008509E4" w:rsidP="00B32B48">
      <w:pPr>
        <w:pStyle w:val="a3"/>
        <w:numPr>
          <w:ilvl w:val="0"/>
          <w:numId w:val="6"/>
        </w:numPr>
        <w:autoSpaceDE w:val="0"/>
        <w:autoSpaceDN w:val="0"/>
        <w:adjustRightInd w:val="0"/>
        <w:spacing w:after="0" w:line="360" w:lineRule="auto"/>
        <w:ind w:left="426"/>
        <w:rPr>
          <w:rFonts w:cs="Calibri"/>
          <w:sz w:val="22"/>
          <w:szCs w:val="22"/>
          <w:lang w:val="en-US"/>
        </w:rPr>
      </w:pPr>
      <w:r w:rsidRPr="00E30E80">
        <w:rPr>
          <w:rFonts w:cs="Calibri,Bold"/>
          <w:b/>
          <w:bCs/>
          <w:sz w:val="22"/>
          <w:szCs w:val="22"/>
          <w:lang w:val="en-US"/>
        </w:rPr>
        <w:t xml:space="preserve">Column “WP”: </w:t>
      </w:r>
      <w:r w:rsidRPr="00E30E80">
        <w:rPr>
          <w:rFonts w:cs="Calibri"/>
          <w:sz w:val="22"/>
          <w:szCs w:val="22"/>
          <w:lang w:val="en-US"/>
        </w:rPr>
        <w:t xml:space="preserve">In this column, the respective “Work Package” needs to be selected from the dropdown list. The </w:t>
      </w:r>
      <w:proofErr w:type="gramStart"/>
      <w:r w:rsidRPr="00E30E80">
        <w:rPr>
          <w:rFonts w:cs="Calibri"/>
          <w:sz w:val="22"/>
          <w:szCs w:val="22"/>
          <w:lang w:val="en-US"/>
        </w:rPr>
        <w:t>drop down</w:t>
      </w:r>
      <w:proofErr w:type="gramEnd"/>
      <w:r w:rsidRPr="00E30E80">
        <w:rPr>
          <w:rFonts w:cs="Calibri"/>
          <w:sz w:val="22"/>
          <w:szCs w:val="22"/>
          <w:lang w:val="en-US"/>
        </w:rPr>
        <w:t xml:space="preserve"> list starts from cell A3.</w:t>
      </w:r>
    </w:p>
    <w:p w14:paraId="2E09C3F2" w14:textId="77777777" w:rsidR="008509E4" w:rsidRPr="00E30E80" w:rsidRDefault="008509E4" w:rsidP="00B32B48">
      <w:pPr>
        <w:pStyle w:val="a3"/>
        <w:numPr>
          <w:ilvl w:val="0"/>
          <w:numId w:val="6"/>
        </w:numPr>
        <w:autoSpaceDE w:val="0"/>
        <w:autoSpaceDN w:val="0"/>
        <w:adjustRightInd w:val="0"/>
        <w:spacing w:after="0" w:line="360" w:lineRule="auto"/>
        <w:ind w:left="426"/>
        <w:rPr>
          <w:rFonts w:cs="Calibri,Bold"/>
          <w:b/>
          <w:bCs/>
          <w:sz w:val="22"/>
          <w:szCs w:val="22"/>
          <w:lang w:val="en-US"/>
        </w:rPr>
      </w:pPr>
      <w:r w:rsidRPr="00E30E80">
        <w:rPr>
          <w:rFonts w:cs="Calibri,Bold"/>
          <w:b/>
          <w:bCs/>
          <w:sz w:val="22"/>
          <w:szCs w:val="22"/>
          <w:lang w:val="en-US"/>
        </w:rPr>
        <w:t xml:space="preserve">Column “Del.”: </w:t>
      </w:r>
      <w:r w:rsidRPr="00E30E80">
        <w:rPr>
          <w:rFonts w:cs="Calibri"/>
          <w:sz w:val="22"/>
          <w:szCs w:val="22"/>
          <w:lang w:val="en-US"/>
        </w:rPr>
        <w:t xml:space="preserve">In this column, the respective “Deliverable” needs to be selected from the dropdown list. </w:t>
      </w:r>
      <w:r w:rsidRPr="00E30E80">
        <w:rPr>
          <w:rFonts w:cs="Calibri,Bold"/>
          <w:b/>
          <w:bCs/>
          <w:sz w:val="22"/>
          <w:szCs w:val="22"/>
          <w:lang w:val="en-US"/>
        </w:rPr>
        <w:t>The Applicant can select a Deliverable only after a WP is selected.</w:t>
      </w:r>
    </w:p>
    <w:p w14:paraId="47AEF221" w14:textId="77777777" w:rsidR="008509E4" w:rsidRPr="00E30E80" w:rsidRDefault="008509E4" w:rsidP="00B32B48">
      <w:pPr>
        <w:pStyle w:val="a3"/>
        <w:numPr>
          <w:ilvl w:val="0"/>
          <w:numId w:val="6"/>
        </w:numPr>
        <w:autoSpaceDE w:val="0"/>
        <w:autoSpaceDN w:val="0"/>
        <w:adjustRightInd w:val="0"/>
        <w:spacing w:after="0" w:line="360" w:lineRule="auto"/>
        <w:ind w:left="426"/>
        <w:rPr>
          <w:rFonts w:cs="Calibri"/>
          <w:sz w:val="22"/>
          <w:szCs w:val="22"/>
          <w:lang w:val="en-US"/>
        </w:rPr>
      </w:pPr>
      <w:r w:rsidRPr="00E30E80">
        <w:rPr>
          <w:rFonts w:cs="Calibri,Bold"/>
          <w:b/>
          <w:bCs/>
          <w:sz w:val="22"/>
          <w:szCs w:val="22"/>
          <w:lang w:val="en-US"/>
        </w:rPr>
        <w:t xml:space="preserve">Column “Budget line”: </w:t>
      </w:r>
      <w:r w:rsidRPr="00E30E80">
        <w:rPr>
          <w:rFonts w:cs="Calibri"/>
          <w:sz w:val="22"/>
          <w:szCs w:val="22"/>
          <w:lang w:val="en-US"/>
        </w:rPr>
        <w:t>In this column, the respective “Budget Line” needs to be selected from the dropdown list. These are the following:</w:t>
      </w:r>
    </w:p>
    <w:p w14:paraId="1D8BC650" w14:textId="77777777" w:rsidR="008509E4" w:rsidRPr="00E30E80" w:rsidRDefault="008509E4" w:rsidP="00E30E80">
      <w:pPr>
        <w:autoSpaceDE w:val="0"/>
        <w:autoSpaceDN w:val="0"/>
        <w:adjustRightInd w:val="0"/>
        <w:spacing w:after="0" w:line="360" w:lineRule="auto"/>
        <w:ind w:left="426"/>
        <w:rPr>
          <w:rFonts w:cs="Calibri"/>
          <w:lang w:val="en-US"/>
        </w:rPr>
      </w:pPr>
      <w:r w:rsidRPr="00E30E80">
        <w:rPr>
          <w:rFonts w:cs="Calibri"/>
          <w:lang w:val="en-US"/>
        </w:rPr>
        <w:t>1. Staff Costs</w:t>
      </w:r>
    </w:p>
    <w:p w14:paraId="1643BB3D" w14:textId="77777777" w:rsidR="008509E4" w:rsidRPr="00E30E80" w:rsidRDefault="008509E4" w:rsidP="00E30E80">
      <w:pPr>
        <w:autoSpaceDE w:val="0"/>
        <w:autoSpaceDN w:val="0"/>
        <w:adjustRightInd w:val="0"/>
        <w:spacing w:after="0" w:line="360" w:lineRule="auto"/>
        <w:ind w:left="426"/>
        <w:rPr>
          <w:rFonts w:cs="Calibri"/>
          <w:lang w:val="en-US"/>
        </w:rPr>
      </w:pPr>
      <w:r w:rsidRPr="00E30E80">
        <w:rPr>
          <w:rFonts w:cs="Calibri"/>
          <w:lang w:val="en-US"/>
        </w:rPr>
        <w:t>2. Office and Administration</w:t>
      </w:r>
    </w:p>
    <w:p w14:paraId="3F72D446" w14:textId="77777777" w:rsidR="008509E4" w:rsidRPr="00E30E80" w:rsidRDefault="008509E4" w:rsidP="00E30E80">
      <w:pPr>
        <w:autoSpaceDE w:val="0"/>
        <w:autoSpaceDN w:val="0"/>
        <w:adjustRightInd w:val="0"/>
        <w:spacing w:after="0" w:line="360" w:lineRule="auto"/>
        <w:ind w:left="426"/>
        <w:rPr>
          <w:rFonts w:cs="Calibri"/>
          <w:lang w:val="en-US"/>
        </w:rPr>
      </w:pPr>
      <w:r w:rsidRPr="00E30E80">
        <w:rPr>
          <w:rFonts w:cs="Calibri"/>
          <w:lang w:val="en-US"/>
        </w:rPr>
        <w:t>3. Travel and Accommodation</w:t>
      </w:r>
    </w:p>
    <w:p w14:paraId="3346555A" w14:textId="77777777" w:rsidR="008509E4" w:rsidRPr="00E30E80" w:rsidRDefault="008509E4" w:rsidP="00E30E80">
      <w:pPr>
        <w:autoSpaceDE w:val="0"/>
        <w:autoSpaceDN w:val="0"/>
        <w:adjustRightInd w:val="0"/>
        <w:spacing w:after="0" w:line="360" w:lineRule="auto"/>
        <w:ind w:left="426"/>
        <w:rPr>
          <w:rFonts w:cs="Calibri"/>
          <w:lang w:val="en-US"/>
        </w:rPr>
      </w:pPr>
      <w:r w:rsidRPr="00E30E80">
        <w:rPr>
          <w:rFonts w:cs="Calibri"/>
          <w:lang w:val="en-US"/>
        </w:rPr>
        <w:t>4. External Expertise and Services</w:t>
      </w:r>
    </w:p>
    <w:p w14:paraId="2C4521F5" w14:textId="77777777" w:rsidR="008509E4" w:rsidRPr="00E30E80" w:rsidRDefault="008509E4" w:rsidP="00E30E80">
      <w:pPr>
        <w:autoSpaceDE w:val="0"/>
        <w:autoSpaceDN w:val="0"/>
        <w:adjustRightInd w:val="0"/>
        <w:spacing w:after="0" w:line="360" w:lineRule="auto"/>
        <w:ind w:left="426"/>
        <w:rPr>
          <w:rFonts w:cs="Calibri"/>
          <w:lang w:val="en-US"/>
        </w:rPr>
      </w:pPr>
      <w:r w:rsidRPr="00E30E80">
        <w:rPr>
          <w:rFonts w:cs="Calibri"/>
          <w:lang w:val="en-US"/>
        </w:rPr>
        <w:t>5. Equipment</w:t>
      </w:r>
    </w:p>
    <w:p w14:paraId="733479AF" w14:textId="77777777" w:rsidR="008509E4" w:rsidRPr="00E30E80" w:rsidRDefault="008509E4" w:rsidP="00E30E80">
      <w:pPr>
        <w:autoSpaceDE w:val="0"/>
        <w:autoSpaceDN w:val="0"/>
        <w:adjustRightInd w:val="0"/>
        <w:spacing w:after="0" w:line="360" w:lineRule="auto"/>
        <w:ind w:left="426"/>
        <w:rPr>
          <w:rFonts w:cs="Calibri"/>
          <w:lang w:val="en-US"/>
        </w:rPr>
      </w:pPr>
      <w:r w:rsidRPr="00E30E80">
        <w:rPr>
          <w:rFonts w:cs="Calibri"/>
          <w:lang w:val="en-US"/>
        </w:rPr>
        <w:t>6. Infrastructure and Works</w:t>
      </w:r>
    </w:p>
    <w:tbl>
      <w:tblPr>
        <w:tblStyle w:val="ac"/>
        <w:tblW w:w="0" w:type="auto"/>
        <w:tblInd w:w="108" w:type="dxa"/>
        <w:tblLook w:val="04A0" w:firstRow="1" w:lastRow="0" w:firstColumn="1" w:lastColumn="0" w:noHBand="0" w:noVBand="1"/>
      </w:tblPr>
      <w:tblGrid>
        <w:gridCol w:w="8386"/>
      </w:tblGrid>
      <w:tr w:rsidR="008509E4" w:rsidRPr="00626EB5" w14:paraId="31921FAC" w14:textId="77777777" w:rsidTr="00702066">
        <w:tc>
          <w:tcPr>
            <w:tcW w:w="8414" w:type="dxa"/>
          </w:tcPr>
          <w:p w14:paraId="3F2D2BEE" w14:textId="77777777" w:rsidR="008509E4" w:rsidRPr="00E30E80" w:rsidRDefault="008509E4" w:rsidP="00E30E80">
            <w:pPr>
              <w:autoSpaceDE w:val="0"/>
              <w:autoSpaceDN w:val="0"/>
              <w:adjustRightInd w:val="0"/>
              <w:spacing w:after="0" w:line="240" w:lineRule="auto"/>
              <w:rPr>
                <w:b/>
                <w:lang w:val="en-US"/>
              </w:rPr>
            </w:pPr>
            <w:r w:rsidRPr="00E30E80">
              <w:rPr>
                <w:b/>
                <w:lang w:val="en-US"/>
              </w:rPr>
              <w:t>Note:</w:t>
            </w:r>
          </w:p>
          <w:p w14:paraId="36DF5A25" w14:textId="68BD41F5" w:rsidR="008509E4" w:rsidRPr="00E30E80" w:rsidRDefault="008509E4" w:rsidP="00E30E80">
            <w:pPr>
              <w:autoSpaceDE w:val="0"/>
              <w:autoSpaceDN w:val="0"/>
              <w:adjustRightInd w:val="0"/>
              <w:spacing w:after="0" w:line="240" w:lineRule="auto"/>
              <w:rPr>
                <w:rFonts w:cs="Calibri"/>
                <w:bCs/>
                <w:lang w:val="en-US"/>
              </w:rPr>
            </w:pPr>
            <w:r w:rsidRPr="00E30E80">
              <w:rPr>
                <w:bCs/>
                <w:lang w:val="en-US"/>
              </w:rPr>
              <w:t>The fields “Deliverable” and “Budget Line” are mandatory for the budget calculation.</w:t>
            </w:r>
            <w:r w:rsidR="00E30E80" w:rsidRPr="00E30E80">
              <w:rPr>
                <w:bCs/>
                <w:lang w:val="en-US"/>
              </w:rPr>
              <w:t xml:space="preserve"> </w:t>
            </w:r>
            <w:r w:rsidRPr="00E30E80">
              <w:rPr>
                <w:bCs/>
                <w:lang w:val="en-US"/>
              </w:rPr>
              <w:t xml:space="preserve">When a cell in the “Deliverable” and “Budget Line” columns is not filled in, any value inserted in the respective calculation cells will not be valid and </w:t>
            </w:r>
            <w:r w:rsidRPr="00E30E80">
              <w:rPr>
                <w:b/>
                <w:lang w:val="en-US"/>
              </w:rPr>
              <w:t>will not be calculated</w:t>
            </w:r>
            <w:r w:rsidRPr="00E30E80">
              <w:rPr>
                <w:bCs/>
                <w:lang w:val="en-US"/>
              </w:rPr>
              <w:t xml:space="preserve"> in the overall Project budget. </w:t>
            </w:r>
            <w:r w:rsidRPr="00E30E80">
              <w:rPr>
                <w:b/>
                <w:color w:val="FF0000"/>
                <w:lang w:val="en-US"/>
              </w:rPr>
              <w:t xml:space="preserve">In this case the Total cost Column will return a </w:t>
            </w:r>
            <w:proofErr w:type="gramStart"/>
            <w:r w:rsidRPr="00E30E80">
              <w:rPr>
                <w:b/>
                <w:color w:val="FF0000"/>
                <w:lang w:val="en-US"/>
              </w:rPr>
              <w:t>0 value</w:t>
            </w:r>
            <w:proofErr w:type="gramEnd"/>
            <w:r w:rsidRPr="00E30E80">
              <w:rPr>
                <w:b/>
                <w:color w:val="FF0000"/>
                <w:lang w:val="en-US"/>
              </w:rPr>
              <w:t xml:space="preserve"> marked in red.</w:t>
            </w:r>
          </w:p>
        </w:tc>
      </w:tr>
    </w:tbl>
    <w:p w14:paraId="75FCAF87" w14:textId="77777777" w:rsidR="00E30E80" w:rsidRPr="00E30E80" w:rsidRDefault="00E30E80" w:rsidP="00E30E80">
      <w:pPr>
        <w:pStyle w:val="a3"/>
        <w:autoSpaceDE w:val="0"/>
        <w:autoSpaceDN w:val="0"/>
        <w:adjustRightInd w:val="0"/>
        <w:spacing w:after="0" w:line="360" w:lineRule="auto"/>
        <w:ind w:left="426"/>
        <w:jc w:val="both"/>
        <w:rPr>
          <w:rFonts w:cs="Calibri"/>
          <w:sz w:val="22"/>
          <w:szCs w:val="22"/>
          <w:lang w:val="en-US"/>
        </w:rPr>
      </w:pPr>
    </w:p>
    <w:p w14:paraId="223F5029" w14:textId="3FCB515A" w:rsidR="008509E4" w:rsidRPr="00E30E80" w:rsidRDefault="008509E4" w:rsidP="00B32B48">
      <w:pPr>
        <w:pStyle w:val="a3"/>
        <w:numPr>
          <w:ilvl w:val="0"/>
          <w:numId w:val="7"/>
        </w:numPr>
        <w:autoSpaceDE w:val="0"/>
        <w:autoSpaceDN w:val="0"/>
        <w:adjustRightInd w:val="0"/>
        <w:spacing w:after="0" w:line="360" w:lineRule="auto"/>
        <w:ind w:left="426"/>
        <w:jc w:val="both"/>
        <w:rPr>
          <w:rFonts w:cs="Calibri"/>
          <w:sz w:val="22"/>
          <w:szCs w:val="22"/>
          <w:lang w:val="en-US"/>
        </w:rPr>
      </w:pPr>
      <w:r w:rsidRPr="00E30E80">
        <w:rPr>
          <w:rFonts w:cs="Calibri,Bold"/>
          <w:b/>
          <w:bCs/>
          <w:sz w:val="22"/>
          <w:szCs w:val="22"/>
          <w:lang w:val="en-US"/>
        </w:rPr>
        <w:t xml:space="preserve">Column “Item”: </w:t>
      </w:r>
      <w:r w:rsidRPr="00E30E80">
        <w:rPr>
          <w:rFonts w:cs="Calibri,Bold"/>
          <w:sz w:val="22"/>
          <w:szCs w:val="22"/>
          <w:lang w:val="en-US"/>
        </w:rPr>
        <w:t>For each Budget Line there are subcategories that the Applicant can select</w:t>
      </w:r>
      <w:r w:rsidRPr="00E30E80">
        <w:rPr>
          <w:rFonts w:cs="Calibri"/>
          <w:sz w:val="22"/>
          <w:szCs w:val="22"/>
          <w:lang w:val="en-US"/>
        </w:rPr>
        <w:t xml:space="preserve"> from the </w:t>
      </w:r>
      <w:proofErr w:type="gramStart"/>
      <w:r w:rsidRPr="00E30E80">
        <w:rPr>
          <w:rFonts w:cs="Calibri"/>
          <w:sz w:val="22"/>
          <w:szCs w:val="22"/>
          <w:lang w:val="en-US"/>
        </w:rPr>
        <w:t>drop down</w:t>
      </w:r>
      <w:proofErr w:type="gramEnd"/>
      <w:r w:rsidRPr="00E30E80">
        <w:rPr>
          <w:rFonts w:cs="Calibri"/>
          <w:sz w:val="22"/>
          <w:szCs w:val="22"/>
          <w:lang w:val="en-US"/>
        </w:rPr>
        <w:t xml:space="preserve"> list, in order to be more specific about the justification.</w:t>
      </w:r>
    </w:p>
    <w:p w14:paraId="71F306B7" w14:textId="77777777" w:rsidR="008509E4" w:rsidRPr="00E30E80" w:rsidRDefault="008509E4" w:rsidP="00B32B48">
      <w:pPr>
        <w:pStyle w:val="a3"/>
        <w:numPr>
          <w:ilvl w:val="0"/>
          <w:numId w:val="7"/>
        </w:numPr>
        <w:autoSpaceDE w:val="0"/>
        <w:autoSpaceDN w:val="0"/>
        <w:adjustRightInd w:val="0"/>
        <w:spacing w:after="0" w:line="360" w:lineRule="auto"/>
        <w:ind w:left="426"/>
        <w:jc w:val="both"/>
        <w:rPr>
          <w:sz w:val="22"/>
          <w:szCs w:val="22"/>
          <w:lang w:val="en-US"/>
        </w:rPr>
      </w:pPr>
      <w:r w:rsidRPr="00E30E80">
        <w:rPr>
          <w:rFonts w:cs="Calibri,Bold"/>
          <w:b/>
          <w:bCs/>
          <w:sz w:val="22"/>
          <w:szCs w:val="22"/>
          <w:lang w:val="en-US"/>
        </w:rPr>
        <w:lastRenderedPageBreak/>
        <w:t xml:space="preserve">Column “Clarification of Budget Items”: </w:t>
      </w:r>
      <w:r w:rsidRPr="00E30E80">
        <w:rPr>
          <w:rFonts w:cs="Calibri"/>
          <w:sz w:val="22"/>
          <w:szCs w:val="22"/>
          <w:lang w:val="en-US"/>
        </w:rPr>
        <w:t xml:space="preserve">According to the budget line and the item selected, </w:t>
      </w:r>
      <w:r w:rsidRPr="00E30E80">
        <w:rPr>
          <w:sz w:val="22"/>
          <w:szCs w:val="22"/>
          <w:lang w:val="en-US"/>
        </w:rPr>
        <w:t>the beneficiaries should clearly provide information according to the instructions given at Table 1. In case of actions outside the eligible area, the exact location should be stated.</w:t>
      </w:r>
    </w:p>
    <w:tbl>
      <w:tblPr>
        <w:tblStyle w:val="ac"/>
        <w:tblW w:w="0" w:type="auto"/>
        <w:tblLook w:val="04A0" w:firstRow="1" w:lastRow="0" w:firstColumn="1" w:lastColumn="0" w:noHBand="0" w:noVBand="1"/>
      </w:tblPr>
      <w:tblGrid>
        <w:gridCol w:w="8494"/>
      </w:tblGrid>
      <w:tr w:rsidR="008509E4" w:rsidRPr="00626EB5" w14:paraId="5261A842" w14:textId="77777777" w:rsidTr="00702066">
        <w:tc>
          <w:tcPr>
            <w:tcW w:w="8522" w:type="dxa"/>
          </w:tcPr>
          <w:p w14:paraId="177AF894" w14:textId="77777777" w:rsidR="00E30E80" w:rsidRPr="00E30E80" w:rsidRDefault="008509E4" w:rsidP="00E30E80">
            <w:pPr>
              <w:autoSpaceDE w:val="0"/>
              <w:autoSpaceDN w:val="0"/>
              <w:adjustRightInd w:val="0"/>
              <w:spacing w:after="0" w:line="240" w:lineRule="auto"/>
              <w:rPr>
                <w:b/>
                <w:lang w:val="en-US"/>
              </w:rPr>
            </w:pPr>
            <w:r w:rsidRPr="00E30E80">
              <w:rPr>
                <w:b/>
                <w:lang w:val="en-US"/>
              </w:rPr>
              <w:t xml:space="preserve">Note: </w:t>
            </w:r>
          </w:p>
          <w:p w14:paraId="135581CF" w14:textId="18A1EFD8" w:rsidR="008509E4" w:rsidRPr="00E30E80" w:rsidRDefault="008509E4" w:rsidP="00E30E80">
            <w:pPr>
              <w:autoSpaceDE w:val="0"/>
              <w:autoSpaceDN w:val="0"/>
              <w:adjustRightInd w:val="0"/>
              <w:spacing w:after="0" w:line="240" w:lineRule="auto"/>
              <w:rPr>
                <w:rFonts w:cs="Calibri"/>
                <w:bCs/>
                <w:lang w:val="en-US"/>
              </w:rPr>
            </w:pPr>
            <w:r w:rsidRPr="00E30E80">
              <w:rPr>
                <w:bCs/>
                <w:lang w:val="en-US"/>
              </w:rPr>
              <w:t>The description must not exceed the 1000 characters</w:t>
            </w:r>
          </w:p>
        </w:tc>
      </w:tr>
    </w:tbl>
    <w:p w14:paraId="66B4C3E0" w14:textId="77777777" w:rsidR="00E30E80" w:rsidRPr="00E30E80" w:rsidRDefault="00E30E80" w:rsidP="008509E4">
      <w:pPr>
        <w:autoSpaceDE w:val="0"/>
        <w:autoSpaceDN w:val="0"/>
        <w:adjustRightInd w:val="0"/>
        <w:spacing w:after="0" w:line="360" w:lineRule="auto"/>
        <w:jc w:val="both"/>
        <w:rPr>
          <w:rFonts w:cs="Calibri"/>
          <w:b/>
          <w:lang w:val="en-US"/>
        </w:rPr>
      </w:pPr>
    </w:p>
    <w:p w14:paraId="2E5E1497" w14:textId="77777777" w:rsidR="00E30E80" w:rsidRPr="00E30E80" w:rsidRDefault="008509E4" w:rsidP="00B32B48">
      <w:pPr>
        <w:pStyle w:val="a3"/>
        <w:numPr>
          <w:ilvl w:val="0"/>
          <w:numId w:val="7"/>
        </w:numPr>
        <w:autoSpaceDE w:val="0"/>
        <w:autoSpaceDN w:val="0"/>
        <w:adjustRightInd w:val="0"/>
        <w:spacing w:after="0" w:line="360" w:lineRule="auto"/>
        <w:ind w:left="426"/>
        <w:jc w:val="both"/>
        <w:rPr>
          <w:sz w:val="22"/>
          <w:szCs w:val="22"/>
          <w:lang w:val="en-US"/>
        </w:rPr>
      </w:pPr>
      <w:r w:rsidRPr="00E30E80">
        <w:rPr>
          <w:rFonts w:cs="Calibri"/>
          <w:b/>
          <w:sz w:val="22"/>
          <w:szCs w:val="22"/>
          <w:lang w:val="en-US"/>
        </w:rPr>
        <w:t xml:space="preserve">Column “Justification of Budget Costs”: </w:t>
      </w:r>
      <w:r w:rsidRPr="00E30E80">
        <w:rPr>
          <w:rFonts w:cs="Calibri"/>
          <w:sz w:val="22"/>
          <w:szCs w:val="22"/>
          <w:lang w:val="en-US"/>
        </w:rPr>
        <w:t xml:space="preserve">According to the budget line and the item selected, and </w:t>
      </w:r>
      <w:r w:rsidRPr="00E30E80">
        <w:rPr>
          <w:sz w:val="22"/>
          <w:szCs w:val="22"/>
          <w:lang w:val="en-US"/>
        </w:rPr>
        <w:t xml:space="preserve">the beneficiaries should clearly provide information according to the instructions given at Table 1. There should be a clear explanation of every amount used. </w:t>
      </w:r>
    </w:p>
    <w:tbl>
      <w:tblPr>
        <w:tblStyle w:val="ac"/>
        <w:tblW w:w="0" w:type="auto"/>
        <w:tblLook w:val="04A0" w:firstRow="1" w:lastRow="0" w:firstColumn="1" w:lastColumn="0" w:noHBand="0" w:noVBand="1"/>
      </w:tblPr>
      <w:tblGrid>
        <w:gridCol w:w="8494"/>
      </w:tblGrid>
      <w:tr w:rsidR="00E30E80" w:rsidRPr="00626EB5" w14:paraId="299DE3EE" w14:textId="77777777" w:rsidTr="00702066">
        <w:tc>
          <w:tcPr>
            <w:tcW w:w="8522" w:type="dxa"/>
          </w:tcPr>
          <w:p w14:paraId="6A48A105" w14:textId="77777777" w:rsidR="00E30E80" w:rsidRPr="00E30E80" w:rsidRDefault="00E30E80" w:rsidP="00702066">
            <w:pPr>
              <w:autoSpaceDE w:val="0"/>
              <w:autoSpaceDN w:val="0"/>
              <w:adjustRightInd w:val="0"/>
              <w:spacing w:after="0" w:line="240" w:lineRule="auto"/>
              <w:rPr>
                <w:b/>
                <w:lang w:val="en-US"/>
              </w:rPr>
            </w:pPr>
            <w:r w:rsidRPr="00E30E80">
              <w:rPr>
                <w:b/>
                <w:lang w:val="en-US"/>
              </w:rPr>
              <w:t xml:space="preserve">Note: </w:t>
            </w:r>
          </w:p>
          <w:p w14:paraId="7F56378C" w14:textId="77777777" w:rsidR="00E30E80" w:rsidRPr="00E30E80" w:rsidRDefault="00E30E80" w:rsidP="00702066">
            <w:pPr>
              <w:autoSpaceDE w:val="0"/>
              <w:autoSpaceDN w:val="0"/>
              <w:adjustRightInd w:val="0"/>
              <w:spacing w:after="0" w:line="240" w:lineRule="auto"/>
              <w:rPr>
                <w:rFonts w:cs="Calibri"/>
                <w:bCs/>
                <w:lang w:val="en-US"/>
              </w:rPr>
            </w:pPr>
            <w:r w:rsidRPr="00E30E80">
              <w:rPr>
                <w:bCs/>
                <w:lang w:val="en-US"/>
              </w:rPr>
              <w:t>The description must not exceed the 1000 characters</w:t>
            </w:r>
          </w:p>
        </w:tc>
      </w:tr>
    </w:tbl>
    <w:p w14:paraId="293DF4DC" w14:textId="77777777" w:rsidR="00E30E80" w:rsidRDefault="00E30E80" w:rsidP="00E30E80">
      <w:pPr>
        <w:autoSpaceDE w:val="0"/>
        <w:autoSpaceDN w:val="0"/>
        <w:adjustRightInd w:val="0"/>
        <w:spacing w:after="0" w:line="360" w:lineRule="auto"/>
        <w:jc w:val="both"/>
        <w:rPr>
          <w:rFonts w:cs="Calibri"/>
          <w:b/>
          <w:lang w:val="en-US"/>
        </w:rPr>
      </w:pPr>
    </w:p>
    <w:p w14:paraId="038B6078" w14:textId="77777777" w:rsidR="00E30E80" w:rsidRDefault="00E30E80" w:rsidP="00E30E80">
      <w:pPr>
        <w:autoSpaceDE w:val="0"/>
        <w:autoSpaceDN w:val="0"/>
        <w:adjustRightInd w:val="0"/>
        <w:spacing w:after="0" w:line="360" w:lineRule="auto"/>
        <w:jc w:val="both"/>
        <w:rPr>
          <w:rFonts w:cs="Calibri"/>
          <w:b/>
          <w:lang w:val="en-US"/>
        </w:rPr>
      </w:pPr>
    </w:p>
    <w:p w14:paraId="5BF25C72" w14:textId="3FE04827" w:rsidR="008509E4" w:rsidRPr="00626EB5" w:rsidRDefault="00E30E80" w:rsidP="00E30E80">
      <w:pPr>
        <w:autoSpaceDE w:val="0"/>
        <w:autoSpaceDN w:val="0"/>
        <w:adjustRightInd w:val="0"/>
        <w:spacing w:after="0" w:line="360" w:lineRule="auto"/>
        <w:rPr>
          <w:rStyle w:val="af2"/>
          <w:lang w:val="en-US"/>
        </w:rPr>
      </w:pPr>
      <w:r w:rsidRPr="00626EB5">
        <w:rPr>
          <w:rStyle w:val="af2"/>
          <w:lang w:val="en-US"/>
        </w:rPr>
        <w:t xml:space="preserve">2.3.3 </w:t>
      </w:r>
      <w:r w:rsidR="008509E4" w:rsidRPr="00626EB5">
        <w:rPr>
          <w:rStyle w:val="af2"/>
          <w:lang w:val="en-US"/>
        </w:rPr>
        <w:t>Filling in the partners’ section-Calculations’ Part</w:t>
      </w:r>
    </w:p>
    <w:p w14:paraId="29D77C17" w14:textId="77777777" w:rsidR="008509E4" w:rsidRPr="00E30E80" w:rsidRDefault="008509E4" w:rsidP="00B32B48">
      <w:pPr>
        <w:pStyle w:val="a3"/>
        <w:numPr>
          <w:ilvl w:val="0"/>
          <w:numId w:val="8"/>
        </w:numPr>
        <w:autoSpaceDE w:val="0"/>
        <w:autoSpaceDN w:val="0"/>
        <w:adjustRightInd w:val="0"/>
        <w:spacing w:after="0" w:line="360" w:lineRule="auto"/>
        <w:ind w:left="426"/>
        <w:jc w:val="both"/>
        <w:rPr>
          <w:rFonts w:cs="Calibri"/>
          <w:b/>
          <w:sz w:val="22"/>
          <w:szCs w:val="22"/>
          <w:lang w:val="en-US"/>
        </w:rPr>
      </w:pPr>
      <w:r w:rsidRPr="00E30E80">
        <w:rPr>
          <w:rFonts w:cs="Calibri,Bold"/>
          <w:b/>
          <w:bCs/>
          <w:sz w:val="22"/>
          <w:szCs w:val="22"/>
          <w:lang w:val="en-US"/>
        </w:rPr>
        <w:t xml:space="preserve">Column “Quantity of item”: </w:t>
      </w:r>
      <w:r w:rsidRPr="00E30E80">
        <w:rPr>
          <w:rFonts w:cs="Calibri"/>
          <w:sz w:val="22"/>
          <w:szCs w:val="22"/>
          <w:lang w:val="en-US"/>
        </w:rPr>
        <w:t>In accordance with the Budget lines and the items selected, the</w:t>
      </w:r>
      <w:r w:rsidRPr="00E30E80">
        <w:rPr>
          <w:rFonts w:cs="Calibri"/>
          <w:b/>
          <w:sz w:val="22"/>
          <w:szCs w:val="22"/>
          <w:lang w:val="en-US"/>
        </w:rPr>
        <w:t xml:space="preserve"> </w:t>
      </w:r>
      <w:r w:rsidRPr="00E30E80">
        <w:rPr>
          <w:rFonts w:cs="Calibri"/>
          <w:sz w:val="22"/>
          <w:szCs w:val="22"/>
          <w:lang w:val="en-US"/>
        </w:rPr>
        <w:t>Applicant needs to include the quantity. This can be the number of personnel, trips, services,</w:t>
      </w:r>
      <w:r w:rsidRPr="00E30E80">
        <w:rPr>
          <w:rFonts w:cs="Calibri"/>
          <w:b/>
          <w:sz w:val="22"/>
          <w:szCs w:val="22"/>
          <w:lang w:val="en-US"/>
        </w:rPr>
        <w:t xml:space="preserve"> </w:t>
      </w:r>
      <w:r w:rsidRPr="00E30E80">
        <w:rPr>
          <w:rFonts w:cs="Calibri"/>
          <w:sz w:val="22"/>
          <w:szCs w:val="22"/>
          <w:lang w:val="en-US"/>
        </w:rPr>
        <w:t xml:space="preserve">leaflets, etc. </w:t>
      </w:r>
      <w:r w:rsidRPr="00E30E80">
        <w:rPr>
          <w:rFonts w:cs="Calibri,BoldItalic"/>
          <w:b/>
          <w:bCs/>
          <w:i/>
          <w:iCs/>
          <w:sz w:val="22"/>
          <w:szCs w:val="22"/>
          <w:lang w:val="en-US"/>
        </w:rPr>
        <w:t>More details about the “Quantity of item” for each one of the Budget Lines</w:t>
      </w:r>
      <w:r w:rsidRPr="00E30E80">
        <w:rPr>
          <w:rFonts w:cs="Calibri"/>
          <w:b/>
          <w:sz w:val="22"/>
          <w:szCs w:val="22"/>
          <w:lang w:val="en-US"/>
        </w:rPr>
        <w:t xml:space="preserve"> </w:t>
      </w:r>
      <w:r w:rsidRPr="00E30E80">
        <w:rPr>
          <w:rFonts w:cs="Calibri,BoldItalic"/>
          <w:b/>
          <w:bCs/>
          <w:i/>
          <w:iCs/>
          <w:sz w:val="22"/>
          <w:szCs w:val="22"/>
          <w:lang w:val="en-US"/>
        </w:rPr>
        <w:t>are provided in Table 1.</w:t>
      </w:r>
    </w:p>
    <w:p w14:paraId="4B35FF30" w14:textId="77777777" w:rsidR="008509E4" w:rsidRDefault="008509E4" w:rsidP="00B32B48">
      <w:pPr>
        <w:pStyle w:val="a3"/>
        <w:numPr>
          <w:ilvl w:val="0"/>
          <w:numId w:val="8"/>
        </w:numPr>
        <w:autoSpaceDE w:val="0"/>
        <w:autoSpaceDN w:val="0"/>
        <w:adjustRightInd w:val="0"/>
        <w:spacing w:after="0" w:line="360" w:lineRule="auto"/>
        <w:ind w:left="426"/>
        <w:jc w:val="both"/>
        <w:rPr>
          <w:rFonts w:cs="Calibri,BoldItalic"/>
          <w:b/>
          <w:bCs/>
          <w:i/>
          <w:iCs/>
          <w:sz w:val="22"/>
          <w:szCs w:val="22"/>
          <w:lang w:val="en-US"/>
        </w:rPr>
      </w:pPr>
      <w:r w:rsidRPr="00E30E80">
        <w:rPr>
          <w:rFonts w:cs="Calibri,Bold"/>
          <w:b/>
          <w:bCs/>
          <w:sz w:val="22"/>
          <w:szCs w:val="22"/>
          <w:lang w:val="en-US"/>
        </w:rPr>
        <w:t xml:space="preserve">Column “Time of item”: </w:t>
      </w:r>
      <w:r w:rsidRPr="00E30E80">
        <w:rPr>
          <w:rFonts w:cs="Calibri"/>
          <w:sz w:val="22"/>
          <w:szCs w:val="22"/>
          <w:lang w:val="en-US"/>
        </w:rPr>
        <w:t xml:space="preserve">This column is grey for all Budget Lines and </w:t>
      </w:r>
      <w:r w:rsidRPr="00E30E80">
        <w:rPr>
          <w:rFonts w:cs="Calibri,Bold"/>
          <w:b/>
          <w:bCs/>
          <w:sz w:val="22"/>
          <w:szCs w:val="22"/>
          <w:lang w:val="en-US"/>
        </w:rPr>
        <w:t>only applicable when</w:t>
      </w:r>
      <w:r w:rsidRPr="00E30E80">
        <w:rPr>
          <w:rFonts w:cs="Calibri"/>
          <w:b/>
          <w:sz w:val="22"/>
          <w:szCs w:val="22"/>
          <w:lang w:val="en-US"/>
        </w:rPr>
        <w:t xml:space="preserve"> </w:t>
      </w:r>
      <w:r w:rsidRPr="00E30E80">
        <w:rPr>
          <w:rFonts w:cs="Calibri,Bold"/>
          <w:b/>
          <w:bCs/>
          <w:sz w:val="22"/>
          <w:szCs w:val="22"/>
          <w:lang w:val="en-US"/>
        </w:rPr>
        <w:t xml:space="preserve">the “Staff Costs” or the “Travel and Accommodation” </w:t>
      </w:r>
      <w:r w:rsidRPr="00E30E80">
        <w:rPr>
          <w:rFonts w:cs="Calibri"/>
          <w:sz w:val="22"/>
          <w:szCs w:val="22"/>
          <w:lang w:val="en-US"/>
        </w:rPr>
        <w:t>budget lines are selected, in which</w:t>
      </w:r>
      <w:r w:rsidRPr="00E30E80">
        <w:rPr>
          <w:rFonts w:cs="Calibri"/>
          <w:b/>
          <w:sz w:val="22"/>
          <w:szCs w:val="22"/>
          <w:lang w:val="en-US"/>
        </w:rPr>
        <w:t xml:space="preserve"> </w:t>
      </w:r>
      <w:r w:rsidRPr="00E30E80">
        <w:rPr>
          <w:rFonts w:cs="Calibri"/>
          <w:sz w:val="22"/>
          <w:szCs w:val="22"/>
          <w:lang w:val="en-US"/>
        </w:rPr>
        <w:t>case the Applicant should include a value. According to the item selected in the respective column “Item”, the Applicant needs to select the duration of the item (</w:t>
      </w:r>
      <w:proofErr w:type="gramStart"/>
      <w:r w:rsidRPr="00E30E80">
        <w:rPr>
          <w:rFonts w:cs="Calibri"/>
          <w:sz w:val="22"/>
          <w:szCs w:val="22"/>
          <w:lang w:val="en-US"/>
        </w:rPr>
        <w:t>i.e.</w:t>
      </w:r>
      <w:proofErr w:type="gramEnd"/>
      <w:r w:rsidRPr="00E30E80">
        <w:rPr>
          <w:rFonts w:cs="Calibri"/>
          <w:sz w:val="22"/>
          <w:szCs w:val="22"/>
          <w:lang w:val="en-US"/>
        </w:rPr>
        <w:t xml:space="preserve"> days daily</w:t>
      </w:r>
      <w:r w:rsidRPr="00E30E80">
        <w:rPr>
          <w:rFonts w:cs="Calibri"/>
          <w:b/>
          <w:sz w:val="22"/>
          <w:szCs w:val="22"/>
          <w:lang w:val="en-US"/>
        </w:rPr>
        <w:t xml:space="preserve"> </w:t>
      </w:r>
      <w:r w:rsidRPr="00E30E80">
        <w:rPr>
          <w:rFonts w:cs="Calibri"/>
          <w:sz w:val="22"/>
          <w:szCs w:val="22"/>
          <w:lang w:val="en-US"/>
        </w:rPr>
        <w:t xml:space="preserve">allowances, Man days of a specific personnel, man-hours, </w:t>
      </w:r>
      <w:proofErr w:type="spellStart"/>
      <w:r w:rsidRPr="00E30E80">
        <w:rPr>
          <w:rFonts w:cs="Calibri"/>
          <w:sz w:val="22"/>
          <w:szCs w:val="22"/>
          <w:lang w:val="en-US"/>
        </w:rPr>
        <w:t>etc</w:t>
      </w:r>
      <w:proofErr w:type="spellEnd"/>
      <w:r w:rsidRPr="00E30E80">
        <w:rPr>
          <w:rFonts w:cs="Calibri"/>
          <w:sz w:val="22"/>
          <w:szCs w:val="22"/>
          <w:lang w:val="en-US"/>
        </w:rPr>
        <w:t xml:space="preserve">). </w:t>
      </w:r>
      <w:r w:rsidRPr="00E30E80">
        <w:rPr>
          <w:rFonts w:cs="Calibri,BoldItalic"/>
          <w:b/>
          <w:bCs/>
          <w:i/>
          <w:iCs/>
          <w:sz w:val="22"/>
          <w:szCs w:val="22"/>
          <w:lang w:val="en-US"/>
        </w:rPr>
        <w:t>More details about the “Time of item” for each one of the Budget Lines are provided in Table 1.</w:t>
      </w:r>
    </w:p>
    <w:tbl>
      <w:tblPr>
        <w:tblStyle w:val="ac"/>
        <w:tblW w:w="0" w:type="auto"/>
        <w:tblInd w:w="-34" w:type="dxa"/>
        <w:tblLook w:val="04A0" w:firstRow="1" w:lastRow="0" w:firstColumn="1" w:lastColumn="0" w:noHBand="0" w:noVBand="1"/>
      </w:tblPr>
      <w:tblGrid>
        <w:gridCol w:w="8528"/>
      </w:tblGrid>
      <w:tr w:rsidR="008509E4" w:rsidRPr="00626EB5" w14:paraId="45305B97" w14:textId="77777777" w:rsidTr="00E30E80">
        <w:tc>
          <w:tcPr>
            <w:tcW w:w="8647" w:type="dxa"/>
          </w:tcPr>
          <w:p w14:paraId="1C16937E" w14:textId="77777777" w:rsidR="00E30E80" w:rsidRPr="00E30E80" w:rsidRDefault="00E30E80" w:rsidP="00E30E80">
            <w:pPr>
              <w:autoSpaceDE w:val="0"/>
              <w:autoSpaceDN w:val="0"/>
              <w:adjustRightInd w:val="0"/>
              <w:spacing w:after="0" w:line="240" w:lineRule="auto"/>
              <w:rPr>
                <w:b/>
                <w:lang w:val="en-US"/>
              </w:rPr>
            </w:pPr>
            <w:r w:rsidRPr="00E30E80">
              <w:rPr>
                <w:b/>
                <w:lang w:val="en-US"/>
              </w:rPr>
              <w:t xml:space="preserve">Note: </w:t>
            </w:r>
          </w:p>
          <w:p w14:paraId="1675EDCC" w14:textId="77777777" w:rsidR="008509E4" w:rsidRPr="00E30E80" w:rsidRDefault="008509E4" w:rsidP="00E30E80">
            <w:pPr>
              <w:autoSpaceDE w:val="0"/>
              <w:autoSpaceDN w:val="0"/>
              <w:adjustRightInd w:val="0"/>
              <w:spacing w:after="0" w:line="240" w:lineRule="auto"/>
              <w:rPr>
                <w:rFonts w:cs="Calibri"/>
                <w:lang w:val="en-US"/>
              </w:rPr>
            </w:pPr>
            <w:r w:rsidRPr="00E30E80">
              <w:rPr>
                <w:bCs/>
                <w:lang w:val="en-US"/>
              </w:rPr>
              <w:t xml:space="preserve">For the </w:t>
            </w:r>
            <w:r w:rsidRPr="00E30E80">
              <w:rPr>
                <w:b/>
                <w:lang w:val="en-US"/>
              </w:rPr>
              <w:t>Staff costs</w:t>
            </w:r>
            <w:r w:rsidRPr="00E30E80">
              <w:rPr>
                <w:bCs/>
                <w:lang w:val="en-US"/>
              </w:rPr>
              <w:t xml:space="preserve"> the Applicant has the flexibility to select the measurement of the </w:t>
            </w:r>
            <w:r w:rsidRPr="00E30E80">
              <w:rPr>
                <w:b/>
                <w:lang w:val="en-US"/>
              </w:rPr>
              <w:t>“Time of Item”</w:t>
            </w:r>
            <w:r w:rsidRPr="00E30E80">
              <w:rPr>
                <w:bCs/>
                <w:lang w:val="en-US"/>
              </w:rPr>
              <w:t xml:space="preserve">. This can be Man-hours, Man-days, Man- Months, </w:t>
            </w:r>
            <w:proofErr w:type="spellStart"/>
            <w:r w:rsidRPr="00E30E80">
              <w:rPr>
                <w:bCs/>
                <w:lang w:val="en-US"/>
              </w:rPr>
              <w:t>etc</w:t>
            </w:r>
            <w:proofErr w:type="spellEnd"/>
            <w:r w:rsidRPr="00E30E80">
              <w:rPr>
                <w:bCs/>
                <w:lang w:val="en-US"/>
              </w:rPr>
              <w:t xml:space="preserve">, according to the needs that best fit the calculation of the costs. </w:t>
            </w:r>
            <w:r w:rsidRPr="00E30E80">
              <w:rPr>
                <w:b/>
                <w:lang w:val="en-US"/>
              </w:rPr>
              <w:t xml:space="preserve">This </w:t>
            </w:r>
            <w:proofErr w:type="gramStart"/>
            <w:r w:rsidRPr="00E30E80">
              <w:rPr>
                <w:b/>
                <w:lang w:val="en-US"/>
              </w:rPr>
              <w:t>has to</w:t>
            </w:r>
            <w:proofErr w:type="gramEnd"/>
            <w:r w:rsidRPr="00E30E80">
              <w:rPr>
                <w:b/>
                <w:lang w:val="en-US"/>
              </w:rPr>
              <w:t xml:space="preserve"> be clearly stated in the “Justification of Budget Costs” column</w:t>
            </w:r>
            <w:r w:rsidRPr="00E30E80">
              <w:rPr>
                <w:bCs/>
                <w:lang w:val="en-US"/>
              </w:rPr>
              <w:t>. Then the cost of the personnel will have to be adjusted to the Measurement Unit decided by the beneficiary.</w:t>
            </w:r>
          </w:p>
        </w:tc>
      </w:tr>
    </w:tbl>
    <w:p w14:paraId="6B367756" w14:textId="77777777" w:rsidR="008509E4" w:rsidRPr="00E30E80" w:rsidRDefault="008509E4" w:rsidP="008509E4">
      <w:pPr>
        <w:autoSpaceDE w:val="0"/>
        <w:autoSpaceDN w:val="0"/>
        <w:adjustRightInd w:val="0"/>
        <w:spacing w:after="0" w:line="360" w:lineRule="auto"/>
        <w:ind w:left="360"/>
        <w:jc w:val="both"/>
        <w:rPr>
          <w:rFonts w:cs="Calibri"/>
          <w:b/>
          <w:lang w:val="en-US"/>
        </w:rPr>
      </w:pPr>
    </w:p>
    <w:p w14:paraId="238D0306" w14:textId="77777777" w:rsidR="008509E4" w:rsidRPr="00E30E80" w:rsidRDefault="008509E4" w:rsidP="00B32B48">
      <w:pPr>
        <w:pStyle w:val="a3"/>
        <w:numPr>
          <w:ilvl w:val="0"/>
          <w:numId w:val="9"/>
        </w:numPr>
        <w:autoSpaceDE w:val="0"/>
        <w:autoSpaceDN w:val="0"/>
        <w:adjustRightInd w:val="0"/>
        <w:spacing w:after="0" w:line="360" w:lineRule="auto"/>
        <w:ind w:left="426"/>
        <w:jc w:val="both"/>
        <w:rPr>
          <w:rFonts w:cs="Calibri,BoldItalic"/>
          <w:b/>
          <w:bCs/>
          <w:i/>
          <w:iCs/>
          <w:sz w:val="22"/>
          <w:szCs w:val="22"/>
          <w:lang w:val="en-US"/>
        </w:rPr>
      </w:pPr>
      <w:r w:rsidRPr="00E30E80">
        <w:rPr>
          <w:rFonts w:cs="Calibri,Bold"/>
          <w:b/>
          <w:bCs/>
          <w:sz w:val="22"/>
          <w:szCs w:val="22"/>
          <w:lang w:val="en-US"/>
        </w:rPr>
        <w:t xml:space="preserve">Column “Cost per Item”: </w:t>
      </w:r>
      <w:r w:rsidRPr="00E30E80">
        <w:rPr>
          <w:rFonts w:cs="Calibri"/>
          <w:sz w:val="22"/>
          <w:szCs w:val="22"/>
          <w:lang w:val="en-US"/>
        </w:rPr>
        <w:t xml:space="preserve">In accordance </w:t>
      </w:r>
      <w:proofErr w:type="gramStart"/>
      <w:r w:rsidRPr="00E30E80">
        <w:rPr>
          <w:rFonts w:cs="Calibri"/>
          <w:sz w:val="22"/>
          <w:szCs w:val="22"/>
          <w:lang w:val="en-US"/>
        </w:rPr>
        <w:t>to</w:t>
      </w:r>
      <w:proofErr w:type="gramEnd"/>
      <w:r w:rsidRPr="00E30E80">
        <w:rPr>
          <w:rFonts w:cs="Calibri"/>
          <w:sz w:val="22"/>
          <w:szCs w:val="22"/>
          <w:lang w:val="en-US"/>
        </w:rPr>
        <w:t xml:space="preserve"> the Budget lines and the items selected, each Applicant needs to include the unit cost of </w:t>
      </w:r>
      <w:r w:rsidRPr="00E30E80">
        <w:rPr>
          <w:rFonts w:cs="Calibri,Bold"/>
          <w:b/>
          <w:bCs/>
          <w:sz w:val="22"/>
          <w:szCs w:val="22"/>
          <w:lang w:val="en-US"/>
        </w:rPr>
        <w:t xml:space="preserve">a single item </w:t>
      </w:r>
      <w:r w:rsidRPr="00E30E80">
        <w:rPr>
          <w:rFonts w:cs="Calibri"/>
          <w:sz w:val="22"/>
          <w:szCs w:val="22"/>
          <w:lang w:val="en-US"/>
        </w:rPr>
        <w:t xml:space="preserve">selected. This can be the rate of the personnel, the cost of a single trip, the cost of a single service, etc. All costs should be expressed in Euro (€). </w:t>
      </w:r>
      <w:r w:rsidRPr="00E30E80">
        <w:rPr>
          <w:rFonts w:cs="Calibri,BoldItalic"/>
          <w:b/>
          <w:bCs/>
          <w:i/>
          <w:iCs/>
          <w:sz w:val="22"/>
          <w:szCs w:val="22"/>
          <w:lang w:val="en-US"/>
        </w:rPr>
        <w:t>More details about the “Cost per item” for each one of the Budget Lines are provided in Table 1.</w:t>
      </w:r>
    </w:p>
    <w:p w14:paraId="37811A45" w14:textId="77777777" w:rsidR="008509E4" w:rsidRPr="00E30E80" w:rsidRDefault="008509E4" w:rsidP="00B32B48">
      <w:pPr>
        <w:pStyle w:val="a3"/>
        <w:numPr>
          <w:ilvl w:val="0"/>
          <w:numId w:val="9"/>
        </w:numPr>
        <w:autoSpaceDE w:val="0"/>
        <w:autoSpaceDN w:val="0"/>
        <w:adjustRightInd w:val="0"/>
        <w:spacing w:after="0" w:line="360" w:lineRule="auto"/>
        <w:ind w:left="426"/>
        <w:jc w:val="both"/>
        <w:rPr>
          <w:rFonts w:cs="Calibri"/>
          <w:sz w:val="22"/>
          <w:szCs w:val="22"/>
          <w:lang w:val="en-US"/>
        </w:rPr>
      </w:pPr>
      <w:r w:rsidRPr="00E30E80">
        <w:rPr>
          <w:rFonts w:cs="Calibri,Bold"/>
          <w:b/>
          <w:bCs/>
          <w:sz w:val="22"/>
          <w:szCs w:val="22"/>
          <w:lang w:val="en-US"/>
        </w:rPr>
        <w:lastRenderedPageBreak/>
        <w:t xml:space="preserve">Column “Total Cost”: </w:t>
      </w:r>
      <w:r w:rsidRPr="00E30E80">
        <w:rPr>
          <w:rFonts w:cs="Calibri"/>
          <w:sz w:val="22"/>
          <w:szCs w:val="22"/>
          <w:lang w:val="en-US"/>
        </w:rPr>
        <w:t>The total cost for all Budget Lines (except “Staff Costs” and “Travel and Accommodation” is the product of the following function:</w:t>
      </w:r>
    </w:p>
    <w:p w14:paraId="6ED9A381" w14:textId="77777777" w:rsidR="008509E4" w:rsidRPr="00E30E80" w:rsidRDefault="008509E4" w:rsidP="008509E4">
      <w:pPr>
        <w:autoSpaceDE w:val="0"/>
        <w:autoSpaceDN w:val="0"/>
        <w:adjustRightInd w:val="0"/>
        <w:spacing w:after="0" w:line="360" w:lineRule="auto"/>
        <w:jc w:val="both"/>
        <w:rPr>
          <w:rFonts w:cs="Calibri"/>
          <w:lang w:val="en-US"/>
        </w:rPr>
      </w:pPr>
    </w:p>
    <w:p w14:paraId="2E626EEB" w14:textId="77777777" w:rsidR="008509E4" w:rsidRPr="00E30E80" w:rsidRDefault="008509E4" w:rsidP="008509E4">
      <w:pPr>
        <w:autoSpaceDE w:val="0"/>
        <w:autoSpaceDN w:val="0"/>
        <w:adjustRightInd w:val="0"/>
        <w:spacing w:after="0" w:line="360" w:lineRule="auto"/>
        <w:jc w:val="center"/>
        <w:rPr>
          <w:rFonts w:cs="Calibri,Italic"/>
          <w:i/>
          <w:iCs/>
          <w:lang w:val="en-US"/>
        </w:rPr>
      </w:pPr>
      <w:r w:rsidRPr="00E30E80">
        <w:rPr>
          <w:rFonts w:cs="Calibri,Italic"/>
          <w:i/>
          <w:iCs/>
          <w:lang w:val="en-US"/>
        </w:rPr>
        <w:t>Total Cost = Quantity of Item X Cost per item</w:t>
      </w:r>
    </w:p>
    <w:p w14:paraId="11460C4F" w14:textId="77777777" w:rsidR="008509E4" w:rsidRPr="00E30E80" w:rsidRDefault="008509E4" w:rsidP="008509E4">
      <w:pPr>
        <w:autoSpaceDE w:val="0"/>
        <w:autoSpaceDN w:val="0"/>
        <w:adjustRightInd w:val="0"/>
        <w:spacing w:after="0" w:line="360" w:lineRule="auto"/>
        <w:jc w:val="both"/>
        <w:rPr>
          <w:rFonts w:cs="Calibri"/>
          <w:lang w:val="en-US"/>
        </w:rPr>
      </w:pPr>
    </w:p>
    <w:p w14:paraId="4752EB7F" w14:textId="77777777" w:rsidR="008509E4" w:rsidRPr="00E30E80" w:rsidRDefault="008509E4" w:rsidP="00E02ABF">
      <w:pPr>
        <w:autoSpaceDE w:val="0"/>
        <w:autoSpaceDN w:val="0"/>
        <w:adjustRightInd w:val="0"/>
        <w:spacing w:after="0" w:line="360" w:lineRule="auto"/>
        <w:jc w:val="both"/>
        <w:rPr>
          <w:rFonts w:cs="Calibri"/>
          <w:lang w:val="en-US"/>
        </w:rPr>
      </w:pPr>
      <w:r w:rsidRPr="00E30E80">
        <w:rPr>
          <w:rFonts w:cs="Calibri"/>
          <w:lang w:val="en-US"/>
        </w:rPr>
        <w:t>For the cases of the Staff Costs and the Travel and Accommodation Budget Lines, the Total Costs is the product of the following function:</w:t>
      </w:r>
    </w:p>
    <w:p w14:paraId="532134D6" w14:textId="77777777" w:rsidR="008509E4" w:rsidRPr="00E30E80" w:rsidRDefault="008509E4" w:rsidP="008509E4">
      <w:pPr>
        <w:autoSpaceDE w:val="0"/>
        <w:autoSpaceDN w:val="0"/>
        <w:adjustRightInd w:val="0"/>
        <w:spacing w:after="0" w:line="360" w:lineRule="auto"/>
        <w:ind w:left="1440"/>
        <w:jc w:val="center"/>
        <w:rPr>
          <w:rFonts w:cs="Calibri,Italic"/>
          <w:i/>
          <w:iCs/>
          <w:lang w:val="en-US"/>
        </w:rPr>
      </w:pPr>
      <w:r w:rsidRPr="00E30E80">
        <w:rPr>
          <w:rFonts w:cs="Calibri,Italic"/>
          <w:i/>
          <w:iCs/>
          <w:lang w:val="en-US"/>
        </w:rPr>
        <w:t>Total Cost = Quantity of Item X Time of item X Cost per item</w:t>
      </w:r>
    </w:p>
    <w:p w14:paraId="3BF4DD72" w14:textId="77777777" w:rsidR="008509E4" w:rsidRDefault="008509E4" w:rsidP="00E02ABF">
      <w:pPr>
        <w:autoSpaceDE w:val="0"/>
        <w:autoSpaceDN w:val="0"/>
        <w:adjustRightInd w:val="0"/>
        <w:spacing w:after="0" w:line="360" w:lineRule="auto"/>
        <w:jc w:val="both"/>
        <w:rPr>
          <w:rFonts w:cs="Calibri"/>
          <w:lang w:val="en-US"/>
        </w:rPr>
      </w:pPr>
      <w:r w:rsidRPr="00E30E80">
        <w:rPr>
          <w:rFonts w:cs="Calibri"/>
          <w:lang w:val="en-US"/>
        </w:rPr>
        <w:t>The following Table 1 provides a more detailed description about the items and more specific “filling in instructions” per budget line.</w:t>
      </w:r>
    </w:p>
    <w:p w14:paraId="12E941D8" w14:textId="77777777" w:rsidR="008509E4" w:rsidRDefault="008509E4" w:rsidP="008509E4">
      <w:pPr>
        <w:autoSpaceDE w:val="0"/>
        <w:autoSpaceDN w:val="0"/>
        <w:adjustRightInd w:val="0"/>
        <w:spacing w:before="120" w:after="0" w:line="240" w:lineRule="atLeast"/>
        <w:jc w:val="both"/>
        <w:rPr>
          <w:rFonts w:cs="Calibri"/>
          <w:lang w:val="en-US"/>
        </w:rPr>
      </w:pPr>
    </w:p>
    <w:p w14:paraId="5B71FA42" w14:textId="77777777" w:rsidR="008509E4" w:rsidRDefault="008509E4" w:rsidP="008509E4">
      <w:pPr>
        <w:autoSpaceDE w:val="0"/>
        <w:autoSpaceDN w:val="0"/>
        <w:adjustRightInd w:val="0"/>
        <w:spacing w:before="120" w:after="0" w:line="240" w:lineRule="atLeast"/>
        <w:jc w:val="both"/>
        <w:rPr>
          <w:rFonts w:cs="Calibri"/>
          <w:lang w:val="en-US"/>
        </w:rPr>
      </w:pPr>
    </w:p>
    <w:p w14:paraId="2F062190" w14:textId="77777777" w:rsidR="00D97980" w:rsidRDefault="00D97980" w:rsidP="00D97980">
      <w:pPr>
        <w:autoSpaceDE w:val="0"/>
        <w:autoSpaceDN w:val="0"/>
        <w:adjustRightInd w:val="0"/>
        <w:spacing w:before="120" w:after="0" w:line="240" w:lineRule="atLeast"/>
        <w:jc w:val="both"/>
        <w:rPr>
          <w:rFonts w:cs="Arial"/>
          <w:i/>
          <w:iCs/>
          <w:sz w:val="24"/>
          <w:szCs w:val="24"/>
          <w:lang w:val="en-US"/>
        </w:rPr>
      </w:pPr>
    </w:p>
    <w:p w14:paraId="1942654F" w14:textId="77777777" w:rsidR="00D97980" w:rsidRDefault="00D97980" w:rsidP="00D97980">
      <w:pPr>
        <w:autoSpaceDE w:val="0"/>
        <w:autoSpaceDN w:val="0"/>
        <w:adjustRightInd w:val="0"/>
        <w:spacing w:before="120" w:after="0" w:line="240" w:lineRule="atLeast"/>
        <w:jc w:val="both"/>
        <w:rPr>
          <w:rFonts w:cs="Arial"/>
          <w:i/>
          <w:iCs/>
          <w:sz w:val="24"/>
          <w:szCs w:val="24"/>
          <w:lang w:val="en-US"/>
        </w:rPr>
        <w:sectPr w:rsidR="00D97980" w:rsidSect="00387676">
          <w:headerReference w:type="default" r:id="rId12"/>
          <w:footerReference w:type="default" r:id="rId13"/>
          <w:headerReference w:type="first" r:id="rId14"/>
          <w:footerReference w:type="first" r:id="rId15"/>
          <w:pgSz w:w="11906" w:h="16838"/>
          <w:pgMar w:top="1417" w:right="1701" w:bottom="1417" w:left="1701" w:header="708" w:footer="708" w:gutter="0"/>
          <w:cols w:space="708"/>
          <w:docGrid w:linePitch="360"/>
        </w:sectPr>
      </w:pPr>
    </w:p>
    <w:p w14:paraId="233552EE" w14:textId="13B95303" w:rsidR="00541819" w:rsidRPr="00E02ABF" w:rsidRDefault="00E02ABF" w:rsidP="00E02ABF">
      <w:pPr>
        <w:rPr>
          <w:b/>
          <w:bCs/>
          <w:lang w:val="en-US"/>
        </w:rPr>
      </w:pPr>
      <w:r w:rsidRPr="00E02ABF">
        <w:rPr>
          <w:b/>
          <w:bCs/>
          <w:lang w:val="en-US"/>
        </w:rPr>
        <w:lastRenderedPageBreak/>
        <w:t>Table 1</w:t>
      </w:r>
    </w:p>
    <w:p w14:paraId="4FBB3606" w14:textId="77777777" w:rsidR="00541819" w:rsidRDefault="00541819">
      <w:pPr>
        <w:spacing w:after="0" w:line="240" w:lineRule="auto"/>
        <w:rPr>
          <w:lang w:val="en-US"/>
        </w:rPr>
      </w:pPr>
    </w:p>
    <w:tbl>
      <w:tblPr>
        <w:tblStyle w:val="ac"/>
        <w:tblW w:w="0" w:type="auto"/>
        <w:tblLayout w:type="fixed"/>
        <w:tblLook w:val="04A0" w:firstRow="1" w:lastRow="0" w:firstColumn="1" w:lastColumn="0" w:noHBand="0" w:noVBand="1"/>
      </w:tblPr>
      <w:tblGrid>
        <w:gridCol w:w="1384"/>
        <w:gridCol w:w="1843"/>
        <w:gridCol w:w="3118"/>
        <w:gridCol w:w="2977"/>
        <w:gridCol w:w="1843"/>
        <w:gridCol w:w="1417"/>
        <w:gridCol w:w="1592"/>
      </w:tblGrid>
      <w:tr w:rsidR="00E02ABF" w:rsidRPr="00696F9E" w14:paraId="61930309" w14:textId="77777777" w:rsidTr="00702066">
        <w:tc>
          <w:tcPr>
            <w:tcW w:w="1384" w:type="dxa"/>
            <w:shd w:val="clear" w:color="auto" w:fill="17365D" w:themeFill="text2" w:themeFillShade="BF"/>
            <w:vAlign w:val="bottom"/>
          </w:tcPr>
          <w:p w14:paraId="31B0772A" w14:textId="77777777" w:rsidR="00E02ABF" w:rsidRPr="00696F9E" w:rsidRDefault="00E02ABF" w:rsidP="00702066">
            <w:pPr>
              <w:jc w:val="center"/>
              <w:rPr>
                <w:b/>
                <w:color w:val="FFFFFF" w:themeColor="background1"/>
                <w:sz w:val="20"/>
                <w:szCs w:val="20"/>
              </w:rPr>
            </w:pPr>
            <w:proofErr w:type="spellStart"/>
            <w:r w:rsidRPr="00696F9E">
              <w:rPr>
                <w:b/>
                <w:color w:val="FFFFFF" w:themeColor="background1"/>
                <w:sz w:val="20"/>
                <w:szCs w:val="20"/>
              </w:rPr>
              <w:t>Budget</w:t>
            </w:r>
            <w:proofErr w:type="spellEnd"/>
            <w:r w:rsidRPr="00696F9E">
              <w:rPr>
                <w:b/>
                <w:color w:val="FFFFFF" w:themeColor="background1"/>
                <w:sz w:val="20"/>
                <w:szCs w:val="20"/>
              </w:rPr>
              <w:t xml:space="preserve"> Line</w:t>
            </w:r>
          </w:p>
        </w:tc>
        <w:tc>
          <w:tcPr>
            <w:tcW w:w="1843" w:type="dxa"/>
            <w:shd w:val="clear" w:color="auto" w:fill="17365D" w:themeFill="text2" w:themeFillShade="BF"/>
            <w:vAlign w:val="bottom"/>
          </w:tcPr>
          <w:p w14:paraId="59D85A8D" w14:textId="77777777" w:rsidR="00E02ABF" w:rsidRPr="00696F9E" w:rsidRDefault="00E02ABF" w:rsidP="00702066">
            <w:pPr>
              <w:jc w:val="center"/>
              <w:rPr>
                <w:b/>
                <w:color w:val="FFFFFF" w:themeColor="background1"/>
                <w:sz w:val="20"/>
                <w:szCs w:val="20"/>
              </w:rPr>
            </w:pPr>
            <w:proofErr w:type="spellStart"/>
            <w:r w:rsidRPr="00696F9E">
              <w:rPr>
                <w:b/>
                <w:color w:val="FFFFFF" w:themeColor="background1"/>
                <w:sz w:val="20"/>
                <w:szCs w:val="20"/>
              </w:rPr>
              <w:t>Items</w:t>
            </w:r>
            <w:proofErr w:type="spellEnd"/>
            <w:r w:rsidRPr="00696F9E">
              <w:rPr>
                <w:b/>
                <w:color w:val="FFFFFF" w:themeColor="background1"/>
                <w:sz w:val="20"/>
                <w:szCs w:val="20"/>
              </w:rPr>
              <w:t xml:space="preserve"> per </w:t>
            </w:r>
            <w:proofErr w:type="spellStart"/>
            <w:r w:rsidRPr="00696F9E">
              <w:rPr>
                <w:b/>
                <w:color w:val="FFFFFF" w:themeColor="background1"/>
                <w:sz w:val="20"/>
                <w:szCs w:val="20"/>
              </w:rPr>
              <w:t>budget</w:t>
            </w:r>
            <w:proofErr w:type="spellEnd"/>
            <w:r w:rsidRPr="00696F9E">
              <w:rPr>
                <w:b/>
                <w:color w:val="FFFFFF" w:themeColor="background1"/>
                <w:sz w:val="20"/>
                <w:szCs w:val="20"/>
              </w:rPr>
              <w:t xml:space="preserve"> </w:t>
            </w:r>
            <w:proofErr w:type="spellStart"/>
            <w:r w:rsidRPr="00696F9E">
              <w:rPr>
                <w:b/>
                <w:color w:val="FFFFFF" w:themeColor="background1"/>
                <w:sz w:val="20"/>
                <w:szCs w:val="20"/>
              </w:rPr>
              <w:t>line</w:t>
            </w:r>
            <w:proofErr w:type="spellEnd"/>
          </w:p>
        </w:tc>
        <w:tc>
          <w:tcPr>
            <w:tcW w:w="3118" w:type="dxa"/>
            <w:shd w:val="clear" w:color="auto" w:fill="17365D" w:themeFill="text2" w:themeFillShade="BF"/>
            <w:vAlign w:val="bottom"/>
          </w:tcPr>
          <w:p w14:paraId="5C16BA53" w14:textId="77777777" w:rsidR="00E02ABF" w:rsidRPr="00696F9E" w:rsidRDefault="00E02ABF" w:rsidP="00702066">
            <w:pPr>
              <w:jc w:val="center"/>
              <w:rPr>
                <w:b/>
                <w:color w:val="FFFFFF" w:themeColor="background1"/>
                <w:sz w:val="20"/>
                <w:szCs w:val="20"/>
                <w:lang w:val="en-US"/>
              </w:rPr>
            </w:pPr>
            <w:r w:rsidRPr="00696F9E">
              <w:rPr>
                <w:b/>
                <w:color w:val="FFFFFF" w:themeColor="background1"/>
                <w:sz w:val="20"/>
                <w:szCs w:val="20"/>
                <w:lang w:val="en-US"/>
              </w:rPr>
              <w:t>Clarification of Budget Items</w:t>
            </w:r>
          </w:p>
        </w:tc>
        <w:tc>
          <w:tcPr>
            <w:tcW w:w="2977" w:type="dxa"/>
            <w:shd w:val="clear" w:color="auto" w:fill="17365D" w:themeFill="text2" w:themeFillShade="BF"/>
            <w:vAlign w:val="bottom"/>
          </w:tcPr>
          <w:p w14:paraId="6EF6D997" w14:textId="77777777" w:rsidR="00E02ABF" w:rsidRPr="00696F9E" w:rsidRDefault="00E02ABF" w:rsidP="00702066">
            <w:pPr>
              <w:jc w:val="center"/>
              <w:rPr>
                <w:b/>
                <w:color w:val="FFFFFF" w:themeColor="background1"/>
                <w:sz w:val="20"/>
                <w:szCs w:val="20"/>
                <w:lang w:val="en-US"/>
              </w:rPr>
            </w:pPr>
            <w:r w:rsidRPr="00696F9E">
              <w:rPr>
                <w:b/>
                <w:color w:val="FFFFFF" w:themeColor="background1"/>
                <w:sz w:val="20"/>
                <w:szCs w:val="20"/>
                <w:lang w:val="en-US"/>
              </w:rPr>
              <w:t>Justification of Estimated Costs</w:t>
            </w:r>
          </w:p>
        </w:tc>
        <w:tc>
          <w:tcPr>
            <w:tcW w:w="1843" w:type="dxa"/>
            <w:shd w:val="clear" w:color="auto" w:fill="17365D" w:themeFill="text2" w:themeFillShade="BF"/>
            <w:vAlign w:val="bottom"/>
          </w:tcPr>
          <w:p w14:paraId="0F067516" w14:textId="77777777" w:rsidR="00E02ABF" w:rsidRPr="00696F9E" w:rsidRDefault="00E02ABF" w:rsidP="00702066">
            <w:pPr>
              <w:jc w:val="center"/>
              <w:rPr>
                <w:b/>
                <w:color w:val="FFFFFF" w:themeColor="background1"/>
                <w:sz w:val="20"/>
                <w:szCs w:val="20"/>
              </w:rPr>
            </w:pPr>
            <w:proofErr w:type="spellStart"/>
            <w:r w:rsidRPr="00696F9E">
              <w:rPr>
                <w:b/>
                <w:color w:val="FFFFFF" w:themeColor="background1"/>
                <w:sz w:val="20"/>
                <w:szCs w:val="20"/>
              </w:rPr>
              <w:t>Quantity</w:t>
            </w:r>
            <w:proofErr w:type="spellEnd"/>
            <w:r w:rsidRPr="00696F9E">
              <w:rPr>
                <w:b/>
                <w:color w:val="FFFFFF" w:themeColor="background1"/>
                <w:sz w:val="20"/>
                <w:szCs w:val="20"/>
              </w:rPr>
              <w:t xml:space="preserve"> of </w:t>
            </w:r>
            <w:proofErr w:type="spellStart"/>
            <w:r w:rsidRPr="00696F9E">
              <w:rPr>
                <w:b/>
                <w:color w:val="FFFFFF" w:themeColor="background1"/>
                <w:sz w:val="20"/>
                <w:szCs w:val="20"/>
              </w:rPr>
              <w:t>item</w:t>
            </w:r>
            <w:proofErr w:type="spellEnd"/>
            <w:r w:rsidRPr="00696F9E">
              <w:rPr>
                <w:b/>
                <w:color w:val="FFFFFF" w:themeColor="background1"/>
                <w:sz w:val="20"/>
                <w:szCs w:val="20"/>
              </w:rPr>
              <w:t xml:space="preserve"> (</w:t>
            </w:r>
            <w:proofErr w:type="spellStart"/>
            <w:r w:rsidRPr="00696F9E">
              <w:rPr>
                <w:b/>
                <w:color w:val="FFFFFF" w:themeColor="background1"/>
                <w:sz w:val="20"/>
                <w:szCs w:val="20"/>
              </w:rPr>
              <w:t>Nr</w:t>
            </w:r>
            <w:proofErr w:type="spellEnd"/>
            <w:r w:rsidRPr="00696F9E">
              <w:rPr>
                <w:b/>
                <w:color w:val="FFFFFF" w:themeColor="background1"/>
                <w:sz w:val="20"/>
                <w:szCs w:val="20"/>
              </w:rPr>
              <w:t>.)</w:t>
            </w:r>
          </w:p>
        </w:tc>
        <w:tc>
          <w:tcPr>
            <w:tcW w:w="1417" w:type="dxa"/>
            <w:shd w:val="clear" w:color="auto" w:fill="17365D" w:themeFill="text2" w:themeFillShade="BF"/>
            <w:vAlign w:val="bottom"/>
          </w:tcPr>
          <w:p w14:paraId="05C690F5" w14:textId="77777777" w:rsidR="00E02ABF" w:rsidRPr="00696F9E" w:rsidRDefault="00E02ABF" w:rsidP="00702066">
            <w:pPr>
              <w:jc w:val="center"/>
              <w:rPr>
                <w:b/>
                <w:color w:val="FFFFFF" w:themeColor="background1"/>
                <w:sz w:val="20"/>
                <w:szCs w:val="20"/>
              </w:rPr>
            </w:pPr>
            <w:proofErr w:type="spellStart"/>
            <w:r w:rsidRPr="00696F9E">
              <w:rPr>
                <w:b/>
                <w:color w:val="FFFFFF" w:themeColor="background1"/>
                <w:sz w:val="20"/>
                <w:szCs w:val="20"/>
              </w:rPr>
              <w:t>Time</w:t>
            </w:r>
            <w:proofErr w:type="spellEnd"/>
            <w:r w:rsidRPr="00696F9E">
              <w:rPr>
                <w:b/>
                <w:color w:val="FFFFFF" w:themeColor="background1"/>
                <w:sz w:val="20"/>
                <w:szCs w:val="20"/>
              </w:rPr>
              <w:t xml:space="preserve"> of </w:t>
            </w:r>
            <w:proofErr w:type="spellStart"/>
            <w:r w:rsidRPr="00696F9E">
              <w:rPr>
                <w:b/>
                <w:color w:val="FFFFFF" w:themeColor="background1"/>
                <w:sz w:val="20"/>
                <w:szCs w:val="20"/>
              </w:rPr>
              <w:t>item</w:t>
            </w:r>
            <w:proofErr w:type="spellEnd"/>
          </w:p>
        </w:tc>
        <w:tc>
          <w:tcPr>
            <w:tcW w:w="1592" w:type="dxa"/>
            <w:shd w:val="clear" w:color="auto" w:fill="17365D" w:themeFill="text2" w:themeFillShade="BF"/>
            <w:vAlign w:val="bottom"/>
          </w:tcPr>
          <w:p w14:paraId="2DB3B0D1" w14:textId="77777777" w:rsidR="00E02ABF" w:rsidRPr="00696F9E" w:rsidRDefault="00E02ABF" w:rsidP="00702066">
            <w:pPr>
              <w:jc w:val="center"/>
              <w:rPr>
                <w:b/>
                <w:color w:val="FFFFFF" w:themeColor="background1"/>
                <w:sz w:val="20"/>
                <w:szCs w:val="20"/>
              </w:rPr>
            </w:pPr>
            <w:proofErr w:type="spellStart"/>
            <w:r w:rsidRPr="00696F9E">
              <w:rPr>
                <w:b/>
                <w:color w:val="FFFFFF" w:themeColor="background1"/>
                <w:sz w:val="20"/>
                <w:szCs w:val="20"/>
              </w:rPr>
              <w:t>Cost</w:t>
            </w:r>
            <w:proofErr w:type="spellEnd"/>
            <w:r w:rsidRPr="00696F9E">
              <w:rPr>
                <w:b/>
                <w:color w:val="FFFFFF" w:themeColor="background1"/>
                <w:sz w:val="20"/>
                <w:szCs w:val="20"/>
              </w:rPr>
              <w:t xml:space="preserve"> per </w:t>
            </w:r>
            <w:proofErr w:type="spellStart"/>
            <w:r w:rsidRPr="00696F9E">
              <w:rPr>
                <w:b/>
                <w:color w:val="FFFFFF" w:themeColor="background1"/>
                <w:sz w:val="20"/>
                <w:szCs w:val="20"/>
              </w:rPr>
              <w:t>item</w:t>
            </w:r>
            <w:proofErr w:type="spellEnd"/>
            <w:r w:rsidRPr="00696F9E">
              <w:rPr>
                <w:b/>
                <w:color w:val="FFFFFF" w:themeColor="background1"/>
                <w:sz w:val="20"/>
                <w:szCs w:val="20"/>
              </w:rPr>
              <w:t xml:space="preserve"> (€)</w:t>
            </w:r>
          </w:p>
        </w:tc>
      </w:tr>
      <w:tr w:rsidR="00E02ABF" w:rsidRPr="00626EB5" w14:paraId="2C3F91A5" w14:textId="77777777" w:rsidTr="00702066">
        <w:tc>
          <w:tcPr>
            <w:tcW w:w="1384" w:type="dxa"/>
            <w:shd w:val="clear" w:color="auto" w:fill="auto"/>
            <w:vAlign w:val="center"/>
          </w:tcPr>
          <w:p w14:paraId="5FE86A8D" w14:textId="77777777" w:rsidR="00E02ABF" w:rsidRPr="00251A70" w:rsidRDefault="00E02ABF" w:rsidP="00702066">
            <w:pPr>
              <w:rPr>
                <w:b/>
                <w:color w:val="000000"/>
                <w:sz w:val="20"/>
                <w:szCs w:val="20"/>
              </w:rPr>
            </w:pPr>
            <w:proofErr w:type="spellStart"/>
            <w:r w:rsidRPr="00251A70">
              <w:rPr>
                <w:b/>
                <w:color w:val="000000"/>
                <w:sz w:val="20"/>
                <w:szCs w:val="20"/>
              </w:rPr>
              <w:t>Staff</w:t>
            </w:r>
            <w:proofErr w:type="spellEnd"/>
            <w:r w:rsidRPr="00251A70">
              <w:rPr>
                <w:b/>
                <w:color w:val="000000"/>
                <w:sz w:val="20"/>
                <w:szCs w:val="20"/>
              </w:rPr>
              <w:t xml:space="preserve"> </w:t>
            </w:r>
            <w:proofErr w:type="spellStart"/>
            <w:r w:rsidRPr="00251A70">
              <w:rPr>
                <w:b/>
                <w:color w:val="000000"/>
                <w:sz w:val="20"/>
                <w:szCs w:val="20"/>
              </w:rPr>
              <w:t>Costs</w:t>
            </w:r>
            <w:proofErr w:type="spellEnd"/>
            <w:r w:rsidRPr="00251A70">
              <w:rPr>
                <w:b/>
                <w:color w:val="000000"/>
                <w:sz w:val="20"/>
                <w:szCs w:val="20"/>
              </w:rPr>
              <w:t xml:space="preserve"> </w:t>
            </w:r>
          </w:p>
        </w:tc>
        <w:tc>
          <w:tcPr>
            <w:tcW w:w="1843" w:type="dxa"/>
            <w:shd w:val="clear" w:color="auto" w:fill="auto"/>
            <w:vAlign w:val="center"/>
          </w:tcPr>
          <w:p w14:paraId="724C8DD8" w14:textId="77777777" w:rsidR="00E02ABF" w:rsidRPr="00696F9E" w:rsidRDefault="00E02ABF" w:rsidP="00B32B48">
            <w:pPr>
              <w:pStyle w:val="a3"/>
              <w:numPr>
                <w:ilvl w:val="0"/>
                <w:numId w:val="14"/>
              </w:numPr>
              <w:spacing w:after="0" w:line="276" w:lineRule="auto"/>
              <w:ind w:left="176" w:hanging="176"/>
              <w:rPr>
                <w:color w:val="000000"/>
                <w:lang w:val="en-US"/>
              </w:rPr>
            </w:pPr>
            <w:r w:rsidRPr="00696F9E">
              <w:rPr>
                <w:color w:val="000000"/>
                <w:lang w:val="en-US"/>
              </w:rPr>
              <w:t>Project manager</w:t>
            </w:r>
          </w:p>
          <w:p w14:paraId="7DEA8383" w14:textId="77777777" w:rsidR="00E02ABF" w:rsidRPr="00696F9E" w:rsidRDefault="00E02ABF" w:rsidP="00B32B48">
            <w:pPr>
              <w:pStyle w:val="a3"/>
              <w:numPr>
                <w:ilvl w:val="0"/>
                <w:numId w:val="14"/>
              </w:numPr>
              <w:spacing w:after="0" w:line="276" w:lineRule="auto"/>
              <w:ind w:left="176" w:hanging="176"/>
              <w:rPr>
                <w:color w:val="000000"/>
                <w:lang w:val="en-US"/>
              </w:rPr>
            </w:pPr>
            <w:r w:rsidRPr="00696F9E">
              <w:rPr>
                <w:color w:val="000000"/>
                <w:lang w:val="en-US"/>
              </w:rPr>
              <w:t>Financial</w:t>
            </w:r>
            <w:r w:rsidRPr="00696F9E">
              <w:rPr>
                <w:color w:val="000000"/>
                <w:lang w:val="en-US"/>
              </w:rPr>
              <w:br/>
              <w:t>manager</w:t>
            </w:r>
          </w:p>
          <w:p w14:paraId="28C43619" w14:textId="77777777" w:rsidR="00E02ABF" w:rsidRPr="00696F9E" w:rsidRDefault="00E02ABF" w:rsidP="00B32B48">
            <w:pPr>
              <w:pStyle w:val="a3"/>
              <w:numPr>
                <w:ilvl w:val="0"/>
                <w:numId w:val="14"/>
              </w:numPr>
              <w:spacing w:after="0" w:line="276" w:lineRule="auto"/>
              <w:ind w:left="176" w:hanging="176"/>
              <w:rPr>
                <w:color w:val="000000"/>
                <w:lang w:val="en-US"/>
              </w:rPr>
            </w:pPr>
            <w:r w:rsidRPr="00696F9E">
              <w:rPr>
                <w:color w:val="000000"/>
                <w:lang w:val="en-US"/>
              </w:rPr>
              <w:t>Administrative</w:t>
            </w:r>
            <w:r w:rsidRPr="00696F9E">
              <w:rPr>
                <w:color w:val="000000"/>
                <w:lang w:val="en-US"/>
              </w:rPr>
              <w:br/>
              <w:t>staff</w:t>
            </w:r>
          </w:p>
          <w:p w14:paraId="0A5C1A27" w14:textId="77777777" w:rsidR="00E02ABF" w:rsidRPr="00696F9E" w:rsidRDefault="00E02ABF" w:rsidP="00B32B48">
            <w:pPr>
              <w:pStyle w:val="a3"/>
              <w:numPr>
                <w:ilvl w:val="0"/>
                <w:numId w:val="14"/>
              </w:numPr>
              <w:spacing w:after="0" w:line="276" w:lineRule="auto"/>
              <w:ind w:left="176" w:hanging="176"/>
              <w:rPr>
                <w:color w:val="000000"/>
                <w:lang w:val="en-US"/>
              </w:rPr>
            </w:pPr>
            <w:r w:rsidRPr="00696F9E">
              <w:rPr>
                <w:color w:val="000000"/>
                <w:lang w:val="en-US"/>
              </w:rPr>
              <w:t>Technical Staff</w:t>
            </w:r>
          </w:p>
          <w:p w14:paraId="0A63FF12" w14:textId="77777777" w:rsidR="00E02ABF" w:rsidRPr="00696F9E" w:rsidRDefault="00E02ABF" w:rsidP="00B32B48">
            <w:pPr>
              <w:pStyle w:val="a3"/>
              <w:numPr>
                <w:ilvl w:val="0"/>
                <w:numId w:val="14"/>
              </w:numPr>
              <w:spacing w:after="0" w:line="276" w:lineRule="auto"/>
              <w:ind w:left="176" w:hanging="176"/>
              <w:rPr>
                <w:color w:val="000000"/>
                <w:lang w:val="en-US"/>
              </w:rPr>
            </w:pPr>
            <w:r w:rsidRPr="00696F9E">
              <w:rPr>
                <w:color w:val="000000"/>
                <w:lang w:val="en-US"/>
              </w:rPr>
              <w:t>Other</w:t>
            </w:r>
          </w:p>
        </w:tc>
        <w:tc>
          <w:tcPr>
            <w:tcW w:w="3118" w:type="dxa"/>
            <w:shd w:val="clear" w:color="auto" w:fill="auto"/>
            <w:vAlign w:val="center"/>
          </w:tcPr>
          <w:p w14:paraId="76EE6058" w14:textId="5BAB676A" w:rsidR="00E02ABF" w:rsidRPr="00696F9E" w:rsidRDefault="00E02ABF" w:rsidP="00702066">
            <w:pPr>
              <w:autoSpaceDE w:val="0"/>
              <w:autoSpaceDN w:val="0"/>
              <w:adjustRightInd w:val="0"/>
              <w:rPr>
                <w:rFonts w:cs="Calibri"/>
                <w:sz w:val="20"/>
                <w:szCs w:val="20"/>
                <w:lang w:val="en-US"/>
              </w:rPr>
            </w:pPr>
            <w:r w:rsidRPr="00626EB5">
              <w:rPr>
                <w:rFonts w:cs="Calibri"/>
                <w:sz w:val="20"/>
                <w:szCs w:val="20"/>
                <w:lang w:val="en-US"/>
              </w:rPr>
              <w:t>A brief description of the</w:t>
            </w:r>
            <w:r w:rsidR="00B13AA9">
              <w:rPr>
                <w:rFonts w:cs="Calibri"/>
                <w:sz w:val="20"/>
                <w:szCs w:val="20"/>
                <w:lang w:val="en-US"/>
              </w:rPr>
              <w:t xml:space="preserve"> </w:t>
            </w:r>
            <w:r w:rsidRPr="00696F9E">
              <w:rPr>
                <w:rFonts w:cs="Calibri"/>
                <w:sz w:val="20"/>
                <w:szCs w:val="20"/>
                <w:lang w:val="en-US"/>
              </w:rPr>
              <w:t>employee(s) and roles needed by</w:t>
            </w:r>
            <w:r>
              <w:rPr>
                <w:rFonts w:cs="Calibri"/>
                <w:sz w:val="20"/>
                <w:szCs w:val="20"/>
                <w:lang w:val="en-US"/>
              </w:rPr>
              <w:t xml:space="preserve"> </w:t>
            </w:r>
            <w:r w:rsidRPr="00696F9E">
              <w:rPr>
                <w:rFonts w:cs="Calibri"/>
                <w:sz w:val="20"/>
                <w:szCs w:val="20"/>
                <w:lang w:val="en-US"/>
              </w:rPr>
              <w:t xml:space="preserve">the project </w:t>
            </w:r>
            <w:proofErr w:type="gramStart"/>
            <w:r>
              <w:rPr>
                <w:rFonts w:cs="Calibri"/>
                <w:sz w:val="20"/>
                <w:szCs w:val="20"/>
                <w:lang w:val="en-US"/>
              </w:rPr>
              <w:t>should</w:t>
            </w:r>
            <w:r w:rsidRPr="00696F9E">
              <w:rPr>
                <w:rFonts w:cs="Calibri"/>
                <w:sz w:val="20"/>
                <w:szCs w:val="20"/>
                <w:lang w:val="en-US"/>
              </w:rPr>
              <w:t xml:space="preserve"> to</w:t>
            </w:r>
            <w:proofErr w:type="gramEnd"/>
            <w:r w:rsidRPr="00696F9E">
              <w:rPr>
                <w:rFonts w:cs="Calibri"/>
                <w:sz w:val="20"/>
                <w:szCs w:val="20"/>
                <w:lang w:val="en-US"/>
              </w:rPr>
              <w:t xml:space="preserve"> be provided.</w:t>
            </w:r>
          </w:p>
          <w:p w14:paraId="31F30BAD" w14:textId="77777777" w:rsidR="00E02ABF" w:rsidRPr="00696F9E" w:rsidRDefault="00E02ABF" w:rsidP="00702066">
            <w:pPr>
              <w:autoSpaceDE w:val="0"/>
              <w:autoSpaceDN w:val="0"/>
              <w:adjustRightInd w:val="0"/>
              <w:rPr>
                <w:rFonts w:cs="Calibri"/>
                <w:sz w:val="20"/>
                <w:szCs w:val="20"/>
                <w:lang w:val="en-US"/>
              </w:rPr>
            </w:pPr>
            <w:r>
              <w:rPr>
                <w:rFonts w:cs="Calibri"/>
                <w:sz w:val="20"/>
                <w:szCs w:val="20"/>
                <w:lang w:val="en-US"/>
              </w:rPr>
              <w:t>The description should answer the following questions:</w:t>
            </w:r>
          </w:p>
          <w:p w14:paraId="5413C17D" w14:textId="77777777" w:rsidR="00E02ABF" w:rsidRPr="0025267B" w:rsidRDefault="00E02ABF" w:rsidP="00702066">
            <w:pPr>
              <w:rPr>
                <w:color w:val="000000"/>
                <w:sz w:val="20"/>
                <w:szCs w:val="20"/>
                <w:lang w:val="en-US"/>
              </w:rPr>
            </w:pPr>
            <w:r>
              <w:rPr>
                <w:rFonts w:cs="Calibri"/>
                <w:sz w:val="20"/>
                <w:szCs w:val="20"/>
                <w:lang w:val="en-US"/>
              </w:rPr>
              <w:t>Role…</w:t>
            </w:r>
            <w:proofErr w:type="gramStart"/>
            <w:r>
              <w:rPr>
                <w:rFonts w:cs="Calibri"/>
                <w:sz w:val="20"/>
                <w:szCs w:val="20"/>
                <w:lang w:val="en-US"/>
              </w:rPr>
              <w:t>…(</w:t>
            </w:r>
            <w:proofErr w:type="gramEnd"/>
            <w:r>
              <w:rPr>
                <w:rFonts w:cs="Calibri"/>
                <w:sz w:val="20"/>
                <w:szCs w:val="20"/>
                <w:lang w:val="en-US"/>
              </w:rPr>
              <w:t>Project Manager)?</w:t>
            </w:r>
            <w:r w:rsidRPr="0025267B">
              <w:rPr>
                <w:rFonts w:cs="Calibri"/>
                <w:sz w:val="20"/>
                <w:szCs w:val="20"/>
                <w:lang w:val="en-US"/>
              </w:rPr>
              <w:t xml:space="preserve">                                 Existing or new staff………….</w:t>
            </w:r>
            <w:r>
              <w:rPr>
                <w:rFonts w:cs="Calibri"/>
                <w:sz w:val="20"/>
                <w:szCs w:val="20"/>
                <w:lang w:val="en-US"/>
              </w:rPr>
              <w:t>?</w:t>
            </w:r>
            <w:r w:rsidRPr="0025267B">
              <w:rPr>
                <w:rFonts w:cs="Calibri"/>
                <w:sz w:val="20"/>
                <w:szCs w:val="20"/>
                <w:lang w:val="en-US"/>
              </w:rPr>
              <w:t>.                               Working Status</w:t>
            </w:r>
            <w:r>
              <w:rPr>
                <w:rFonts w:cs="Calibri"/>
                <w:sz w:val="20"/>
                <w:szCs w:val="20"/>
                <w:lang w:val="en-US"/>
              </w:rPr>
              <w:t xml:space="preserve"> in the framework of the project </w:t>
            </w:r>
            <w:r w:rsidRPr="0025267B">
              <w:rPr>
                <w:rFonts w:cs="Calibri"/>
                <w:sz w:val="20"/>
                <w:szCs w:val="20"/>
                <w:lang w:val="en-US"/>
              </w:rPr>
              <w:t>(full time</w:t>
            </w:r>
            <w:r>
              <w:rPr>
                <w:rFonts w:cs="Calibri"/>
                <w:sz w:val="20"/>
                <w:szCs w:val="20"/>
                <w:lang w:val="en-US"/>
              </w:rPr>
              <w:t xml:space="preserve">, part time, percentage)?         </w:t>
            </w:r>
            <w:r w:rsidRPr="0025267B">
              <w:rPr>
                <w:rFonts w:cs="Calibri"/>
                <w:sz w:val="20"/>
                <w:szCs w:val="20"/>
                <w:lang w:val="en-US"/>
              </w:rPr>
              <w:t xml:space="preserve">                  Duties……….</w:t>
            </w:r>
            <w:r>
              <w:rPr>
                <w:rFonts w:cs="Calibri"/>
                <w:sz w:val="20"/>
                <w:szCs w:val="20"/>
                <w:lang w:val="en-US"/>
              </w:rPr>
              <w:t>?</w:t>
            </w:r>
          </w:p>
        </w:tc>
        <w:tc>
          <w:tcPr>
            <w:tcW w:w="2977" w:type="dxa"/>
            <w:shd w:val="clear" w:color="auto" w:fill="auto"/>
            <w:vAlign w:val="center"/>
          </w:tcPr>
          <w:p w14:paraId="14F2C9DB" w14:textId="77777777" w:rsidR="00E02ABF" w:rsidRDefault="00E02ABF" w:rsidP="00702066">
            <w:pPr>
              <w:autoSpaceDE w:val="0"/>
              <w:autoSpaceDN w:val="0"/>
              <w:adjustRightInd w:val="0"/>
              <w:rPr>
                <w:sz w:val="20"/>
                <w:szCs w:val="20"/>
                <w:lang w:val="en-US"/>
              </w:rPr>
            </w:pPr>
            <w:r>
              <w:rPr>
                <w:sz w:val="20"/>
                <w:szCs w:val="20"/>
                <w:lang w:val="en-US"/>
              </w:rPr>
              <w:t xml:space="preserve">If the applicant has selected the Flat Rate calculation method, at this section should state the percentage of </w:t>
            </w:r>
            <w:proofErr w:type="gramStart"/>
            <w:r>
              <w:rPr>
                <w:sz w:val="20"/>
                <w:szCs w:val="20"/>
                <w:lang w:val="en-US"/>
              </w:rPr>
              <w:t xml:space="preserve">the </w:t>
            </w:r>
            <w:r w:rsidRPr="00BA47D1">
              <w:rPr>
                <w:sz w:val="20"/>
                <w:szCs w:val="20"/>
                <w:lang w:val="en-US"/>
              </w:rPr>
              <w:t xml:space="preserve"> </w:t>
            </w:r>
            <w:r>
              <w:rPr>
                <w:sz w:val="20"/>
                <w:szCs w:val="20"/>
                <w:lang w:val="en-US"/>
              </w:rPr>
              <w:t>Staff</w:t>
            </w:r>
            <w:proofErr w:type="gramEnd"/>
            <w:r>
              <w:rPr>
                <w:sz w:val="20"/>
                <w:szCs w:val="20"/>
                <w:lang w:val="en-US"/>
              </w:rPr>
              <w:t xml:space="preserve"> cost at the direct costs</w:t>
            </w:r>
          </w:p>
          <w:p w14:paraId="41368A2F" w14:textId="77777777" w:rsidR="00E02ABF" w:rsidRPr="00B91115" w:rsidRDefault="00E02ABF" w:rsidP="00702066">
            <w:pPr>
              <w:autoSpaceDE w:val="0"/>
              <w:autoSpaceDN w:val="0"/>
              <w:adjustRightInd w:val="0"/>
              <w:rPr>
                <w:rFonts w:cs="Calibri"/>
                <w:sz w:val="20"/>
                <w:szCs w:val="20"/>
                <w:lang w:val="en-US"/>
              </w:rPr>
            </w:pPr>
            <w:r>
              <w:rPr>
                <w:sz w:val="20"/>
                <w:szCs w:val="20"/>
                <w:lang w:val="en-US"/>
              </w:rPr>
              <w:t xml:space="preserve">If the applicant has selected the Real Cost calculation </w:t>
            </w:r>
            <w:proofErr w:type="gramStart"/>
            <w:r>
              <w:rPr>
                <w:sz w:val="20"/>
                <w:szCs w:val="20"/>
                <w:lang w:val="en-US"/>
              </w:rPr>
              <w:t>method</w:t>
            </w:r>
            <w:r>
              <w:rPr>
                <w:rFonts w:cs="Calibri"/>
                <w:sz w:val="20"/>
                <w:szCs w:val="20"/>
                <w:lang w:val="en-US"/>
              </w:rPr>
              <w:t xml:space="preserve"> </w:t>
            </w:r>
            <w:r w:rsidRPr="00BA47D1">
              <w:rPr>
                <w:rFonts w:cs="Calibri"/>
                <w:sz w:val="20"/>
                <w:szCs w:val="20"/>
                <w:lang w:val="en-US"/>
              </w:rPr>
              <w:t>,</w:t>
            </w:r>
            <w:proofErr w:type="gramEnd"/>
            <w:r>
              <w:rPr>
                <w:rFonts w:cs="Calibri"/>
                <w:sz w:val="20"/>
                <w:szCs w:val="20"/>
                <w:lang w:val="en-US"/>
              </w:rPr>
              <w:t xml:space="preserve"> should s</w:t>
            </w:r>
            <w:r w:rsidRPr="00B91115">
              <w:rPr>
                <w:rFonts w:cs="Calibri"/>
                <w:sz w:val="20"/>
                <w:szCs w:val="20"/>
                <w:lang w:val="en-US"/>
              </w:rPr>
              <w:t xml:space="preserve">tate the gross amounts of the salaries, according to the rates currently applied in the beneficiary </w:t>
            </w:r>
            <w:r>
              <w:rPr>
                <w:rFonts w:cs="Calibri"/>
                <w:sz w:val="20"/>
                <w:szCs w:val="20"/>
                <w:lang w:val="en-US"/>
              </w:rPr>
              <w:t>organization, j</w:t>
            </w:r>
            <w:r w:rsidRPr="00B91115">
              <w:rPr>
                <w:rFonts w:cs="Calibri"/>
                <w:sz w:val="20"/>
                <w:szCs w:val="20"/>
                <w:lang w:val="en-US"/>
              </w:rPr>
              <w:t>ustify the period of time charged for each person</w:t>
            </w:r>
            <w:r>
              <w:rPr>
                <w:rFonts w:cs="Calibri"/>
                <w:sz w:val="20"/>
                <w:szCs w:val="20"/>
                <w:lang w:val="en-US"/>
              </w:rPr>
              <w:t xml:space="preserve"> and           s</w:t>
            </w:r>
            <w:r w:rsidRPr="00B91115">
              <w:rPr>
                <w:rFonts w:cs="Calibri"/>
                <w:sz w:val="20"/>
                <w:szCs w:val="20"/>
                <w:lang w:val="en-US"/>
              </w:rPr>
              <w:t>pec</w:t>
            </w:r>
            <w:r>
              <w:rPr>
                <w:rFonts w:cs="Calibri"/>
                <w:sz w:val="20"/>
                <w:szCs w:val="20"/>
                <w:lang w:val="en-US"/>
              </w:rPr>
              <w:t>ify the measurement unit (Man</w:t>
            </w:r>
            <w:r w:rsidRPr="00B91115">
              <w:rPr>
                <w:rFonts w:cs="Calibri"/>
                <w:sz w:val="20"/>
                <w:szCs w:val="20"/>
                <w:lang w:val="en-US"/>
              </w:rPr>
              <w:t>-hour,</w:t>
            </w:r>
          </w:p>
          <w:p w14:paraId="64600CAE" w14:textId="77777777" w:rsidR="00E02ABF" w:rsidRPr="00B91115" w:rsidRDefault="00E02ABF" w:rsidP="00702066">
            <w:pPr>
              <w:autoSpaceDE w:val="0"/>
              <w:autoSpaceDN w:val="0"/>
              <w:adjustRightInd w:val="0"/>
              <w:rPr>
                <w:rFonts w:cs="Calibri"/>
                <w:sz w:val="20"/>
                <w:szCs w:val="20"/>
                <w:lang w:val="en-US"/>
              </w:rPr>
            </w:pPr>
            <w:r>
              <w:rPr>
                <w:rFonts w:cs="Calibri"/>
                <w:sz w:val="20"/>
                <w:szCs w:val="20"/>
                <w:lang w:val="en-US"/>
              </w:rPr>
              <w:t>Man</w:t>
            </w:r>
            <w:r w:rsidRPr="00B91115">
              <w:rPr>
                <w:rFonts w:cs="Calibri"/>
                <w:sz w:val="20"/>
                <w:szCs w:val="20"/>
                <w:lang w:val="en-US"/>
              </w:rPr>
              <w:t xml:space="preserve">-day, </w:t>
            </w:r>
            <w:r>
              <w:rPr>
                <w:rFonts w:cs="Calibri"/>
                <w:sz w:val="20"/>
                <w:szCs w:val="20"/>
                <w:lang w:val="en-US"/>
              </w:rPr>
              <w:t>Man</w:t>
            </w:r>
            <w:r w:rsidRPr="00B91115">
              <w:rPr>
                <w:rFonts w:cs="Calibri"/>
                <w:sz w:val="20"/>
                <w:szCs w:val="20"/>
                <w:lang w:val="en-US"/>
              </w:rPr>
              <w:t>-Month</w:t>
            </w:r>
          </w:p>
          <w:p w14:paraId="53D366B8" w14:textId="77777777" w:rsidR="00E02ABF" w:rsidRPr="00696F9E" w:rsidRDefault="00E02ABF" w:rsidP="00702066">
            <w:pPr>
              <w:autoSpaceDE w:val="0"/>
              <w:autoSpaceDN w:val="0"/>
              <w:adjustRightInd w:val="0"/>
              <w:rPr>
                <w:color w:val="000000"/>
                <w:sz w:val="20"/>
                <w:szCs w:val="20"/>
                <w:lang w:val="en-US"/>
              </w:rPr>
            </w:pPr>
            <w:proofErr w:type="spellStart"/>
            <w:r>
              <w:rPr>
                <w:rFonts w:cs="Calibri"/>
                <w:sz w:val="20"/>
                <w:szCs w:val="20"/>
                <w:lang w:val="en-US"/>
              </w:rPr>
              <w:t>etc</w:t>
            </w:r>
            <w:proofErr w:type="spellEnd"/>
            <w:r>
              <w:rPr>
                <w:rFonts w:cs="Calibri"/>
                <w:sz w:val="20"/>
                <w:szCs w:val="20"/>
                <w:lang w:val="en-US"/>
              </w:rPr>
              <w:t>)</w:t>
            </w:r>
          </w:p>
        </w:tc>
        <w:tc>
          <w:tcPr>
            <w:tcW w:w="1843" w:type="dxa"/>
            <w:shd w:val="clear" w:color="auto" w:fill="auto"/>
            <w:vAlign w:val="center"/>
          </w:tcPr>
          <w:p w14:paraId="7018962E" w14:textId="77777777" w:rsidR="00E02ABF" w:rsidRPr="00696F9E" w:rsidRDefault="00E02ABF" w:rsidP="00702066">
            <w:pPr>
              <w:autoSpaceDE w:val="0"/>
              <w:autoSpaceDN w:val="0"/>
              <w:adjustRightInd w:val="0"/>
              <w:rPr>
                <w:rFonts w:cs="Calibri"/>
                <w:sz w:val="20"/>
                <w:szCs w:val="20"/>
                <w:lang w:val="en-US"/>
              </w:rPr>
            </w:pPr>
            <w:r>
              <w:rPr>
                <w:rFonts w:cs="Calibri"/>
                <w:sz w:val="20"/>
                <w:szCs w:val="20"/>
                <w:lang w:val="en-US"/>
              </w:rPr>
              <w:t xml:space="preserve">The number </w:t>
            </w:r>
            <w:proofErr w:type="gramStart"/>
            <w:r>
              <w:rPr>
                <w:rFonts w:cs="Calibri"/>
                <w:sz w:val="20"/>
                <w:szCs w:val="20"/>
                <w:lang w:val="en-US"/>
              </w:rPr>
              <w:t>of  people</w:t>
            </w:r>
            <w:proofErr w:type="gramEnd"/>
            <w:r>
              <w:rPr>
                <w:rFonts w:cs="Calibri"/>
                <w:sz w:val="20"/>
                <w:szCs w:val="20"/>
                <w:lang w:val="en-US"/>
              </w:rPr>
              <w:t xml:space="preserve"> </w:t>
            </w:r>
            <w:r w:rsidRPr="00696F9E">
              <w:rPr>
                <w:rFonts w:cs="Calibri"/>
                <w:sz w:val="20"/>
                <w:szCs w:val="20"/>
                <w:lang w:val="en-US"/>
              </w:rPr>
              <w:t>work</w:t>
            </w:r>
            <w:r>
              <w:rPr>
                <w:rFonts w:cs="Calibri"/>
                <w:sz w:val="20"/>
                <w:szCs w:val="20"/>
                <w:lang w:val="en-US"/>
              </w:rPr>
              <w:t>ing</w:t>
            </w:r>
          </w:p>
          <w:p w14:paraId="7A464DC8" w14:textId="77777777" w:rsidR="00E02ABF" w:rsidRPr="00696F9E" w:rsidRDefault="00E02ABF" w:rsidP="00702066">
            <w:pPr>
              <w:rPr>
                <w:color w:val="000000"/>
                <w:sz w:val="20"/>
                <w:szCs w:val="20"/>
                <w:lang w:val="en-US"/>
              </w:rPr>
            </w:pPr>
            <w:r>
              <w:rPr>
                <w:rFonts w:cs="Calibri"/>
                <w:sz w:val="20"/>
                <w:szCs w:val="20"/>
                <w:lang w:val="en-US"/>
              </w:rPr>
              <w:t>(</w:t>
            </w:r>
            <w:proofErr w:type="gramStart"/>
            <w:r>
              <w:rPr>
                <w:rFonts w:cs="Calibri"/>
                <w:sz w:val="20"/>
                <w:szCs w:val="20"/>
                <w:lang w:val="en-US"/>
              </w:rPr>
              <w:t>e.g.</w:t>
            </w:r>
            <w:proofErr w:type="gramEnd"/>
            <w:r>
              <w:rPr>
                <w:rFonts w:cs="Calibri"/>
                <w:sz w:val="20"/>
                <w:szCs w:val="20"/>
                <w:lang w:val="en-US"/>
              </w:rPr>
              <w:t xml:space="preserve"> 1 person) </w:t>
            </w:r>
          </w:p>
        </w:tc>
        <w:tc>
          <w:tcPr>
            <w:tcW w:w="1417" w:type="dxa"/>
            <w:shd w:val="clear" w:color="auto" w:fill="auto"/>
            <w:vAlign w:val="center"/>
          </w:tcPr>
          <w:p w14:paraId="7622E139" w14:textId="77777777" w:rsidR="00E02ABF" w:rsidRPr="00696F9E" w:rsidRDefault="00E02ABF" w:rsidP="00702066">
            <w:pPr>
              <w:autoSpaceDE w:val="0"/>
              <w:autoSpaceDN w:val="0"/>
              <w:adjustRightInd w:val="0"/>
              <w:rPr>
                <w:color w:val="000000"/>
                <w:sz w:val="20"/>
                <w:szCs w:val="20"/>
                <w:lang w:val="en-US"/>
              </w:rPr>
            </w:pPr>
            <w:r w:rsidRPr="00696F9E">
              <w:rPr>
                <w:rFonts w:cs="Calibri"/>
                <w:sz w:val="20"/>
                <w:szCs w:val="20"/>
                <w:lang w:val="en-US"/>
              </w:rPr>
              <w:t xml:space="preserve">The </w:t>
            </w:r>
            <w:r>
              <w:rPr>
                <w:rFonts w:cs="Calibri"/>
                <w:sz w:val="20"/>
                <w:szCs w:val="20"/>
                <w:lang w:val="en-US"/>
              </w:rPr>
              <w:t>period of time charged (</w:t>
            </w:r>
            <w:proofErr w:type="gramStart"/>
            <w:r>
              <w:rPr>
                <w:rFonts w:cs="Calibri"/>
                <w:sz w:val="20"/>
                <w:szCs w:val="20"/>
                <w:lang w:val="en-US"/>
              </w:rPr>
              <w:t>e.g.</w:t>
            </w:r>
            <w:proofErr w:type="gramEnd"/>
            <w:r>
              <w:rPr>
                <w:rFonts w:cs="Calibri"/>
                <w:sz w:val="20"/>
                <w:szCs w:val="20"/>
                <w:lang w:val="en-US"/>
              </w:rPr>
              <w:t>8 man-months)</w:t>
            </w:r>
          </w:p>
          <w:p w14:paraId="33273361" w14:textId="77777777" w:rsidR="00E02ABF" w:rsidRPr="00696F9E" w:rsidRDefault="00E02ABF" w:rsidP="00702066">
            <w:pPr>
              <w:rPr>
                <w:color w:val="000000"/>
                <w:sz w:val="20"/>
                <w:szCs w:val="20"/>
                <w:lang w:val="en-US"/>
              </w:rPr>
            </w:pPr>
          </w:p>
        </w:tc>
        <w:tc>
          <w:tcPr>
            <w:tcW w:w="1592" w:type="dxa"/>
            <w:shd w:val="clear" w:color="auto" w:fill="auto"/>
            <w:vAlign w:val="center"/>
          </w:tcPr>
          <w:p w14:paraId="01EAEAD5" w14:textId="77777777" w:rsidR="00E02ABF" w:rsidRPr="00696F9E" w:rsidRDefault="00E02ABF" w:rsidP="00702066">
            <w:pPr>
              <w:autoSpaceDE w:val="0"/>
              <w:autoSpaceDN w:val="0"/>
              <w:adjustRightInd w:val="0"/>
              <w:rPr>
                <w:color w:val="000000"/>
                <w:sz w:val="20"/>
                <w:szCs w:val="20"/>
                <w:lang w:val="en-US"/>
              </w:rPr>
            </w:pPr>
            <w:r w:rsidRPr="00696F9E">
              <w:rPr>
                <w:rFonts w:cs="Calibri"/>
                <w:sz w:val="20"/>
                <w:szCs w:val="20"/>
                <w:lang w:val="en-US"/>
              </w:rPr>
              <w:t xml:space="preserve">The </w:t>
            </w:r>
            <w:r>
              <w:rPr>
                <w:rFonts w:cs="Calibri"/>
                <w:sz w:val="20"/>
                <w:szCs w:val="20"/>
                <w:lang w:val="en-US"/>
              </w:rPr>
              <w:t xml:space="preserve">employees rate based </w:t>
            </w:r>
            <w:proofErr w:type="gramStart"/>
            <w:r>
              <w:rPr>
                <w:rFonts w:cs="Calibri"/>
                <w:sz w:val="20"/>
                <w:szCs w:val="20"/>
                <w:lang w:val="en-US"/>
              </w:rPr>
              <w:t>on  the</w:t>
            </w:r>
            <w:proofErr w:type="gramEnd"/>
            <w:r>
              <w:rPr>
                <w:rFonts w:cs="Calibri"/>
                <w:sz w:val="20"/>
                <w:szCs w:val="20"/>
                <w:lang w:val="en-US"/>
              </w:rPr>
              <w:t xml:space="preserve"> gross salary (e.g.1000€)</w:t>
            </w:r>
          </w:p>
        </w:tc>
      </w:tr>
      <w:tr w:rsidR="00E02ABF" w:rsidRPr="00626EB5" w14:paraId="7FC5283B" w14:textId="77777777" w:rsidTr="00702066">
        <w:tc>
          <w:tcPr>
            <w:tcW w:w="1384" w:type="dxa"/>
            <w:shd w:val="clear" w:color="auto" w:fill="auto"/>
          </w:tcPr>
          <w:p w14:paraId="27865704" w14:textId="3C5AE2EF" w:rsidR="00E02ABF" w:rsidRPr="00251A70" w:rsidRDefault="00E02ABF" w:rsidP="00B13AA9">
            <w:pPr>
              <w:autoSpaceDE w:val="0"/>
              <w:autoSpaceDN w:val="0"/>
              <w:adjustRightInd w:val="0"/>
              <w:rPr>
                <w:b/>
                <w:sz w:val="20"/>
                <w:szCs w:val="20"/>
                <w:lang w:val="en-US"/>
              </w:rPr>
            </w:pPr>
            <w:r w:rsidRPr="00B91115">
              <w:rPr>
                <w:rFonts w:cs="Calibri,Italic"/>
                <w:b/>
                <w:iCs/>
                <w:sz w:val="20"/>
                <w:szCs w:val="20"/>
                <w:lang w:val="en-US"/>
              </w:rPr>
              <w:t>Office and</w:t>
            </w:r>
            <w:r w:rsidR="00B13AA9">
              <w:rPr>
                <w:rFonts w:cs="Calibri,Italic"/>
                <w:b/>
                <w:iCs/>
                <w:sz w:val="20"/>
                <w:szCs w:val="20"/>
                <w:lang w:val="en-US"/>
              </w:rPr>
              <w:t xml:space="preserve"> </w:t>
            </w:r>
            <w:proofErr w:type="spellStart"/>
            <w:r w:rsidRPr="00B91115">
              <w:rPr>
                <w:rFonts w:cs="Calibri,Italic"/>
                <w:b/>
                <w:iCs/>
                <w:sz w:val="20"/>
                <w:szCs w:val="20"/>
                <w:lang w:val="en-US"/>
              </w:rPr>
              <w:t>Administr</w:t>
            </w:r>
            <w:proofErr w:type="spellEnd"/>
            <w:r w:rsidR="00B13AA9">
              <w:rPr>
                <w:rFonts w:cs="Calibri,Italic"/>
                <w:b/>
                <w:iCs/>
                <w:sz w:val="20"/>
                <w:szCs w:val="20"/>
                <w:lang w:val="en-US"/>
              </w:rPr>
              <w:t xml:space="preserve"> </w:t>
            </w:r>
            <w:proofErr w:type="spellStart"/>
            <w:r w:rsidRPr="00B91115">
              <w:rPr>
                <w:rFonts w:cs="Calibri,Italic"/>
                <w:b/>
                <w:iCs/>
                <w:sz w:val="20"/>
                <w:szCs w:val="20"/>
                <w:lang w:val="en-US"/>
              </w:rPr>
              <w:t>ation</w:t>
            </w:r>
            <w:proofErr w:type="spellEnd"/>
          </w:p>
        </w:tc>
        <w:tc>
          <w:tcPr>
            <w:tcW w:w="1843" w:type="dxa"/>
            <w:shd w:val="clear" w:color="auto" w:fill="auto"/>
          </w:tcPr>
          <w:p w14:paraId="67C4F304" w14:textId="77777777" w:rsidR="00E02ABF" w:rsidRPr="00777990" w:rsidRDefault="00E02ABF" w:rsidP="00B32B48">
            <w:pPr>
              <w:pStyle w:val="a3"/>
              <w:numPr>
                <w:ilvl w:val="0"/>
                <w:numId w:val="10"/>
              </w:numPr>
              <w:autoSpaceDE w:val="0"/>
              <w:autoSpaceDN w:val="0"/>
              <w:adjustRightInd w:val="0"/>
              <w:spacing w:after="0" w:line="240" w:lineRule="auto"/>
              <w:ind w:left="176" w:hanging="176"/>
              <w:rPr>
                <w:rFonts w:cs="Calibri,Italic"/>
                <w:i/>
                <w:iCs/>
                <w:lang w:val="en-US"/>
              </w:rPr>
            </w:pPr>
            <w:r w:rsidRPr="00777990">
              <w:rPr>
                <w:rFonts w:cs="Calibri"/>
                <w:lang w:val="en-US"/>
              </w:rPr>
              <w:t xml:space="preserve">Bank Charges </w:t>
            </w:r>
          </w:p>
          <w:p w14:paraId="09ABD3FF" w14:textId="77777777" w:rsidR="00E02ABF" w:rsidRPr="00777990" w:rsidRDefault="00E02ABF" w:rsidP="00B32B48">
            <w:pPr>
              <w:pStyle w:val="a3"/>
              <w:numPr>
                <w:ilvl w:val="0"/>
                <w:numId w:val="10"/>
              </w:numPr>
              <w:autoSpaceDE w:val="0"/>
              <w:autoSpaceDN w:val="0"/>
              <w:adjustRightInd w:val="0"/>
              <w:spacing w:after="0" w:line="240" w:lineRule="auto"/>
              <w:ind w:left="176" w:hanging="176"/>
              <w:rPr>
                <w:rFonts w:cs="Calibri,Italic"/>
                <w:i/>
                <w:iCs/>
                <w:lang w:val="en-US"/>
              </w:rPr>
            </w:pPr>
            <w:r w:rsidRPr="00777990">
              <w:rPr>
                <w:rFonts w:cs="Calibri"/>
                <w:lang w:val="en-US"/>
              </w:rPr>
              <w:t xml:space="preserve">Office costs </w:t>
            </w:r>
          </w:p>
          <w:p w14:paraId="1FF09490" w14:textId="77777777" w:rsidR="00E02ABF" w:rsidRPr="00777990" w:rsidRDefault="00E02ABF" w:rsidP="00B32B48">
            <w:pPr>
              <w:pStyle w:val="a3"/>
              <w:numPr>
                <w:ilvl w:val="0"/>
                <w:numId w:val="10"/>
              </w:numPr>
              <w:autoSpaceDE w:val="0"/>
              <w:autoSpaceDN w:val="0"/>
              <w:adjustRightInd w:val="0"/>
              <w:spacing w:after="0" w:line="240" w:lineRule="auto"/>
              <w:ind w:left="176" w:hanging="176"/>
              <w:rPr>
                <w:rFonts w:cs="Calibri,Italic"/>
                <w:i/>
                <w:iCs/>
                <w:lang w:val="en-US"/>
              </w:rPr>
            </w:pPr>
            <w:r w:rsidRPr="00777990">
              <w:rPr>
                <w:rFonts w:cs="Calibri"/>
                <w:lang w:val="en-US"/>
              </w:rPr>
              <w:t xml:space="preserve">Staff operational costs </w:t>
            </w:r>
          </w:p>
          <w:p w14:paraId="6B801141" w14:textId="77777777" w:rsidR="00E02ABF" w:rsidRPr="00777990" w:rsidRDefault="00E02ABF" w:rsidP="00B32B48">
            <w:pPr>
              <w:pStyle w:val="a3"/>
              <w:numPr>
                <w:ilvl w:val="0"/>
                <w:numId w:val="10"/>
              </w:numPr>
              <w:spacing w:after="0" w:line="240" w:lineRule="auto"/>
              <w:ind w:left="176" w:hanging="176"/>
              <w:rPr>
                <w:lang w:val="en-US"/>
              </w:rPr>
            </w:pPr>
            <w:r w:rsidRPr="00777990">
              <w:rPr>
                <w:rFonts w:cs="Calibri"/>
              </w:rPr>
              <w:t>Other</w:t>
            </w:r>
          </w:p>
        </w:tc>
        <w:tc>
          <w:tcPr>
            <w:tcW w:w="3118" w:type="dxa"/>
            <w:shd w:val="clear" w:color="auto" w:fill="auto"/>
          </w:tcPr>
          <w:p w14:paraId="75DC2291" w14:textId="18BFCA0E" w:rsidR="00E02ABF" w:rsidRPr="00CB7E71" w:rsidRDefault="00E02ABF" w:rsidP="00702066">
            <w:pPr>
              <w:autoSpaceDE w:val="0"/>
              <w:autoSpaceDN w:val="0"/>
              <w:adjustRightInd w:val="0"/>
              <w:rPr>
                <w:rFonts w:cs="Calibri"/>
                <w:sz w:val="20"/>
                <w:szCs w:val="20"/>
                <w:lang w:val="en-US"/>
              </w:rPr>
            </w:pPr>
            <w:r w:rsidRPr="00777990">
              <w:rPr>
                <w:rFonts w:cs="Calibri"/>
                <w:sz w:val="20"/>
                <w:szCs w:val="20"/>
                <w:lang w:val="en-US"/>
              </w:rPr>
              <w:t>A short description of the item</w:t>
            </w:r>
            <w:r w:rsidR="00B13AA9">
              <w:rPr>
                <w:rFonts w:cs="Calibri"/>
                <w:sz w:val="20"/>
                <w:szCs w:val="20"/>
                <w:lang w:val="en-US"/>
              </w:rPr>
              <w:t xml:space="preserve"> </w:t>
            </w:r>
            <w:r>
              <w:rPr>
                <w:rFonts w:cs="Calibri"/>
                <w:sz w:val="20"/>
                <w:szCs w:val="20"/>
                <w:lang w:val="en-US"/>
              </w:rPr>
              <w:t>s</w:t>
            </w:r>
            <w:r w:rsidRPr="00777990">
              <w:rPr>
                <w:rFonts w:cs="Calibri"/>
                <w:sz w:val="20"/>
                <w:szCs w:val="20"/>
                <w:lang w:val="en-US"/>
              </w:rPr>
              <w:t>elected</w:t>
            </w:r>
            <w:r>
              <w:rPr>
                <w:rFonts w:cs="Calibri"/>
                <w:sz w:val="20"/>
                <w:szCs w:val="20"/>
                <w:lang w:val="en-US"/>
              </w:rPr>
              <w:t xml:space="preserve"> as well as the need of the item should</w:t>
            </w:r>
            <w:r w:rsidRPr="00777990">
              <w:rPr>
                <w:rFonts w:cs="Calibri"/>
                <w:sz w:val="20"/>
                <w:szCs w:val="20"/>
                <w:lang w:val="en-US"/>
              </w:rPr>
              <w:t xml:space="preserve"> be provided</w:t>
            </w:r>
            <w:r>
              <w:rPr>
                <w:rFonts w:cs="Calibri"/>
                <w:sz w:val="20"/>
                <w:szCs w:val="20"/>
                <w:lang w:val="en-US"/>
              </w:rPr>
              <w:t xml:space="preserve">. The Applicant should also state whether the O&amp;A cost are </w:t>
            </w:r>
            <w:r>
              <w:rPr>
                <w:rFonts w:cs="Calibri"/>
                <w:sz w:val="20"/>
                <w:szCs w:val="20"/>
                <w:lang w:val="en-US"/>
              </w:rPr>
              <w:lastRenderedPageBreak/>
              <w:t xml:space="preserve">calculated on a real or flat cost basis. </w:t>
            </w:r>
          </w:p>
          <w:p w14:paraId="19270539" w14:textId="77777777" w:rsidR="00E02ABF" w:rsidRPr="00CB7E71" w:rsidRDefault="00E02ABF" w:rsidP="00702066">
            <w:pPr>
              <w:rPr>
                <w:sz w:val="20"/>
                <w:szCs w:val="20"/>
                <w:lang w:val="en-US"/>
              </w:rPr>
            </w:pPr>
          </w:p>
        </w:tc>
        <w:tc>
          <w:tcPr>
            <w:tcW w:w="2977" w:type="dxa"/>
            <w:shd w:val="clear" w:color="auto" w:fill="auto"/>
          </w:tcPr>
          <w:p w14:paraId="09000898" w14:textId="77777777" w:rsidR="00E02ABF" w:rsidRDefault="00E02ABF" w:rsidP="00702066">
            <w:pPr>
              <w:rPr>
                <w:sz w:val="20"/>
                <w:szCs w:val="20"/>
                <w:lang w:val="en-US"/>
              </w:rPr>
            </w:pPr>
            <w:r>
              <w:rPr>
                <w:sz w:val="20"/>
                <w:szCs w:val="20"/>
                <w:lang w:val="en-US"/>
              </w:rPr>
              <w:lastRenderedPageBreak/>
              <w:t xml:space="preserve">If the applicant has selected the Flat Rate calculation method, at this section should state the </w:t>
            </w:r>
            <w:r>
              <w:rPr>
                <w:sz w:val="20"/>
                <w:szCs w:val="20"/>
                <w:lang w:val="en-US"/>
              </w:rPr>
              <w:lastRenderedPageBreak/>
              <w:t xml:space="preserve">percentage of the O&amp;A cost at the staff costs. </w:t>
            </w:r>
          </w:p>
          <w:p w14:paraId="61565B20" w14:textId="77777777" w:rsidR="00E02ABF" w:rsidRPr="00777990" w:rsidRDefault="00E02ABF" w:rsidP="00702066">
            <w:pPr>
              <w:rPr>
                <w:sz w:val="20"/>
                <w:szCs w:val="20"/>
                <w:lang w:val="en-US"/>
              </w:rPr>
            </w:pPr>
            <w:r>
              <w:rPr>
                <w:sz w:val="20"/>
                <w:szCs w:val="20"/>
                <w:lang w:val="en-US"/>
              </w:rPr>
              <w:t>If the applicant has selected the Real Cost calculation method, should provide information regarding the quantities and the estimated cost of the items selected.</w:t>
            </w:r>
          </w:p>
          <w:p w14:paraId="48F2C566" w14:textId="77777777" w:rsidR="00E02ABF" w:rsidRPr="00777990" w:rsidRDefault="00E02ABF" w:rsidP="00702066">
            <w:pPr>
              <w:rPr>
                <w:sz w:val="20"/>
                <w:szCs w:val="20"/>
                <w:lang w:val="en-US"/>
              </w:rPr>
            </w:pPr>
            <w:r w:rsidRPr="00777990">
              <w:rPr>
                <w:sz w:val="20"/>
                <w:szCs w:val="20"/>
                <w:lang w:val="en-US"/>
              </w:rPr>
              <w:t xml:space="preserve"> </w:t>
            </w:r>
          </w:p>
        </w:tc>
        <w:tc>
          <w:tcPr>
            <w:tcW w:w="1843" w:type="dxa"/>
            <w:shd w:val="clear" w:color="auto" w:fill="auto"/>
          </w:tcPr>
          <w:p w14:paraId="248BADAD" w14:textId="77777777" w:rsidR="00E02ABF" w:rsidRDefault="00E02ABF" w:rsidP="00702066">
            <w:pPr>
              <w:autoSpaceDE w:val="0"/>
              <w:autoSpaceDN w:val="0"/>
              <w:adjustRightInd w:val="0"/>
              <w:rPr>
                <w:rFonts w:cs="Calibri"/>
                <w:sz w:val="20"/>
                <w:szCs w:val="20"/>
                <w:lang w:val="en-US"/>
              </w:rPr>
            </w:pPr>
            <w:r>
              <w:rPr>
                <w:rFonts w:cs="Calibri"/>
                <w:sz w:val="20"/>
                <w:szCs w:val="20"/>
                <w:lang w:val="en-US"/>
              </w:rPr>
              <w:lastRenderedPageBreak/>
              <w:t xml:space="preserve">If the applicant has selected the Flat Rate, at this section </w:t>
            </w:r>
            <w:r>
              <w:rPr>
                <w:rFonts w:cs="Calibri"/>
                <w:sz w:val="20"/>
                <w:szCs w:val="20"/>
                <w:lang w:val="en-US"/>
              </w:rPr>
              <w:lastRenderedPageBreak/>
              <w:t>should insert the number “</w:t>
            </w:r>
            <w:proofErr w:type="gramStart"/>
            <w:r>
              <w:rPr>
                <w:rFonts w:cs="Calibri"/>
                <w:sz w:val="20"/>
                <w:szCs w:val="20"/>
                <w:lang w:val="en-US"/>
              </w:rPr>
              <w:t>1</w:t>
            </w:r>
            <w:proofErr w:type="gramEnd"/>
            <w:r>
              <w:rPr>
                <w:rFonts w:cs="Calibri"/>
                <w:sz w:val="20"/>
                <w:szCs w:val="20"/>
                <w:lang w:val="en-US"/>
              </w:rPr>
              <w:t xml:space="preserve">” </w:t>
            </w:r>
          </w:p>
          <w:p w14:paraId="1B5B87C1" w14:textId="1D4C16B8" w:rsidR="00E02ABF" w:rsidRPr="00777990" w:rsidRDefault="00E02ABF" w:rsidP="00702066">
            <w:pPr>
              <w:autoSpaceDE w:val="0"/>
              <w:autoSpaceDN w:val="0"/>
              <w:adjustRightInd w:val="0"/>
              <w:rPr>
                <w:rFonts w:cs="Calibri"/>
                <w:sz w:val="20"/>
                <w:szCs w:val="20"/>
                <w:lang w:val="en-US"/>
              </w:rPr>
            </w:pPr>
            <w:r w:rsidRPr="00777990">
              <w:rPr>
                <w:rFonts w:cs="Calibri"/>
                <w:sz w:val="20"/>
                <w:szCs w:val="20"/>
                <w:lang w:val="en-US"/>
              </w:rPr>
              <w:t xml:space="preserve"> </w:t>
            </w:r>
            <w:r>
              <w:rPr>
                <w:rFonts w:cs="Calibri"/>
                <w:sz w:val="20"/>
                <w:szCs w:val="20"/>
                <w:lang w:val="en-US"/>
              </w:rPr>
              <w:t>If the</w:t>
            </w:r>
            <w:r w:rsidR="00B13AA9">
              <w:rPr>
                <w:rFonts w:cs="Calibri"/>
                <w:sz w:val="20"/>
                <w:szCs w:val="20"/>
                <w:lang w:val="en-US"/>
              </w:rPr>
              <w:t xml:space="preserve"> </w:t>
            </w:r>
            <w:r w:rsidRPr="00777990">
              <w:rPr>
                <w:rFonts w:cs="Calibri"/>
                <w:sz w:val="20"/>
                <w:szCs w:val="20"/>
                <w:lang w:val="en-US"/>
              </w:rPr>
              <w:t>Applicant</w:t>
            </w:r>
            <w:r>
              <w:rPr>
                <w:rFonts w:cs="Calibri"/>
                <w:sz w:val="20"/>
                <w:szCs w:val="20"/>
                <w:lang w:val="en-US"/>
              </w:rPr>
              <w:t xml:space="preserve"> has selected the Real Cost calculation method should insert the number of the selected items or, if this is not possible, the number “</w:t>
            </w:r>
            <w:proofErr w:type="gramStart"/>
            <w:r>
              <w:rPr>
                <w:rFonts w:cs="Calibri"/>
                <w:sz w:val="20"/>
                <w:szCs w:val="20"/>
                <w:lang w:val="en-US"/>
              </w:rPr>
              <w:t>1</w:t>
            </w:r>
            <w:proofErr w:type="gramEnd"/>
            <w:r>
              <w:rPr>
                <w:rFonts w:cs="Calibri"/>
                <w:sz w:val="20"/>
                <w:szCs w:val="20"/>
                <w:lang w:val="en-US"/>
              </w:rPr>
              <w:t>”</w:t>
            </w:r>
          </w:p>
          <w:p w14:paraId="2173A63F" w14:textId="77777777" w:rsidR="00E02ABF" w:rsidRPr="00777990" w:rsidRDefault="00E02ABF" w:rsidP="00702066">
            <w:pPr>
              <w:rPr>
                <w:sz w:val="20"/>
                <w:szCs w:val="20"/>
                <w:lang w:val="en-US"/>
              </w:rPr>
            </w:pPr>
          </w:p>
        </w:tc>
        <w:tc>
          <w:tcPr>
            <w:tcW w:w="1417" w:type="dxa"/>
            <w:shd w:val="clear" w:color="auto" w:fill="auto"/>
          </w:tcPr>
          <w:p w14:paraId="6CBD7C07" w14:textId="77777777" w:rsidR="00E02ABF" w:rsidRPr="00777990" w:rsidRDefault="00E02ABF" w:rsidP="00702066">
            <w:pPr>
              <w:rPr>
                <w:sz w:val="20"/>
                <w:szCs w:val="20"/>
                <w:lang w:val="en-US"/>
              </w:rPr>
            </w:pPr>
            <w:r w:rsidRPr="00777990">
              <w:rPr>
                <w:rFonts w:cs="Calibri"/>
                <w:sz w:val="20"/>
                <w:szCs w:val="20"/>
              </w:rPr>
              <w:lastRenderedPageBreak/>
              <w:t>N/A</w:t>
            </w:r>
          </w:p>
        </w:tc>
        <w:tc>
          <w:tcPr>
            <w:tcW w:w="1592" w:type="dxa"/>
            <w:shd w:val="clear" w:color="auto" w:fill="auto"/>
          </w:tcPr>
          <w:p w14:paraId="1775081E" w14:textId="0DA346BA" w:rsidR="00E02ABF" w:rsidRPr="00777990" w:rsidRDefault="00E02ABF" w:rsidP="00B13AA9">
            <w:pPr>
              <w:autoSpaceDE w:val="0"/>
              <w:autoSpaceDN w:val="0"/>
              <w:adjustRightInd w:val="0"/>
              <w:rPr>
                <w:sz w:val="20"/>
                <w:szCs w:val="20"/>
                <w:lang w:val="en-US"/>
              </w:rPr>
            </w:pPr>
            <w:r w:rsidRPr="00777990">
              <w:rPr>
                <w:rFonts w:cs="Calibri"/>
                <w:sz w:val="20"/>
                <w:szCs w:val="20"/>
                <w:lang w:val="en-US"/>
              </w:rPr>
              <w:t>The estimation of the</w:t>
            </w:r>
            <w:r w:rsidR="00B13AA9">
              <w:rPr>
                <w:rFonts w:cs="Calibri"/>
                <w:sz w:val="20"/>
                <w:szCs w:val="20"/>
                <w:lang w:val="en-US"/>
              </w:rPr>
              <w:t xml:space="preserve"> </w:t>
            </w:r>
            <w:r w:rsidRPr="00777990">
              <w:rPr>
                <w:rFonts w:cs="Calibri"/>
                <w:sz w:val="20"/>
                <w:szCs w:val="20"/>
                <w:lang w:val="en-US"/>
              </w:rPr>
              <w:t>administration costs</w:t>
            </w:r>
            <w:r w:rsidR="00B13AA9">
              <w:rPr>
                <w:rFonts w:cs="Calibri"/>
                <w:sz w:val="20"/>
                <w:szCs w:val="20"/>
                <w:lang w:val="en-US"/>
              </w:rPr>
              <w:t xml:space="preserve"> </w:t>
            </w:r>
            <w:r w:rsidRPr="00777990">
              <w:rPr>
                <w:rFonts w:cs="Calibri"/>
                <w:sz w:val="20"/>
                <w:szCs w:val="20"/>
                <w:lang w:val="en-US"/>
              </w:rPr>
              <w:t xml:space="preserve">for the </w:t>
            </w:r>
            <w:r w:rsidRPr="00777990">
              <w:rPr>
                <w:rFonts w:cs="Calibri"/>
                <w:sz w:val="20"/>
                <w:szCs w:val="20"/>
                <w:lang w:val="en-US"/>
              </w:rPr>
              <w:lastRenderedPageBreak/>
              <w:t>specific Item</w:t>
            </w:r>
            <w:r w:rsidR="00B13AA9">
              <w:rPr>
                <w:rFonts w:cs="Calibri"/>
                <w:sz w:val="20"/>
                <w:szCs w:val="20"/>
                <w:lang w:val="en-US"/>
              </w:rPr>
              <w:t xml:space="preserve"> </w:t>
            </w:r>
            <w:r w:rsidRPr="00777990">
              <w:rPr>
                <w:rFonts w:cs="Calibri"/>
                <w:sz w:val="20"/>
                <w:szCs w:val="20"/>
                <w:lang w:val="en-US"/>
              </w:rPr>
              <w:t>selected.</w:t>
            </w:r>
          </w:p>
        </w:tc>
      </w:tr>
      <w:tr w:rsidR="00E02ABF" w:rsidRPr="00626EB5" w14:paraId="25A573D9" w14:textId="77777777" w:rsidTr="00702066">
        <w:trPr>
          <w:trHeight w:val="2620"/>
        </w:trPr>
        <w:tc>
          <w:tcPr>
            <w:tcW w:w="1384" w:type="dxa"/>
            <w:vMerge w:val="restart"/>
            <w:shd w:val="clear" w:color="auto" w:fill="auto"/>
          </w:tcPr>
          <w:p w14:paraId="70EA94DB" w14:textId="7FD081AA" w:rsidR="00E02ABF" w:rsidRPr="00696F9E" w:rsidRDefault="00E02ABF" w:rsidP="00B13AA9">
            <w:pPr>
              <w:autoSpaceDE w:val="0"/>
              <w:autoSpaceDN w:val="0"/>
              <w:adjustRightInd w:val="0"/>
              <w:rPr>
                <w:sz w:val="20"/>
                <w:szCs w:val="20"/>
                <w:lang w:val="en-US"/>
              </w:rPr>
            </w:pPr>
            <w:proofErr w:type="spellStart"/>
            <w:r w:rsidRPr="00251A70">
              <w:rPr>
                <w:rFonts w:cs="Calibri,Italic"/>
                <w:b/>
                <w:iCs/>
                <w:sz w:val="20"/>
                <w:szCs w:val="20"/>
              </w:rPr>
              <w:lastRenderedPageBreak/>
              <w:t>Travel</w:t>
            </w:r>
            <w:proofErr w:type="spellEnd"/>
            <w:r w:rsidRPr="00251A70">
              <w:rPr>
                <w:rFonts w:cs="Calibri,Italic"/>
                <w:b/>
                <w:iCs/>
                <w:sz w:val="20"/>
                <w:szCs w:val="20"/>
              </w:rPr>
              <w:t xml:space="preserve"> and</w:t>
            </w:r>
            <w:r w:rsidR="00B13AA9">
              <w:rPr>
                <w:rFonts w:cs="Calibri,Italic"/>
                <w:b/>
                <w:iCs/>
                <w:sz w:val="20"/>
                <w:szCs w:val="20"/>
                <w:lang w:val="en-US"/>
              </w:rPr>
              <w:t xml:space="preserve"> </w:t>
            </w:r>
            <w:proofErr w:type="spellStart"/>
            <w:r w:rsidRPr="00251A70">
              <w:rPr>
                <w:rFonts w:cs="Calibri,Italic"/>
                <w:b/>
                <w:iCs/>
                <w:sz w:val="20"/>
                <w:szCs w:val="20"/>
              </w:rPr>
              <w:t>Accommo</w:t>
            </w:r>
            <w:proofErr w:type="spellEnd"/>
            <w:r w:rsidR="00B13AA9">
              <w:rPr>
                <w:rFonts w:cs="Calibri,Italic"/>
                <w:b/>
                <w:iCs/>
                <w:sz w:val="20"/>
                <w:szCs w:val="20"/>
                <w:lang w:val="en-US"/>
              </w:rPr>
              <w:t xml:space="preserve"> </w:t>
            </w:r>
            <w:proofErr w:type="spellStart"/>
            <w:r w:rsidRPr="00251A70">
              <w:rPr>
                <w:rFonts w:cs="Calibri,Italic"/>
                <w:b/>
                <w:iCs/>
                <w:sz w:val="20"/>
                <w:szCs w:val="20"/>
              </w:rPr>
              <w:t>dation</w:t>
            </w:r>
            <w:proofErr w:type="spellEnd"/>
          </w:p>
        </w:tc>
        <w:tc>
          <w:tcPr>
            <w:tcW w:w="1843" w:type="dxa"/>
            <w:shd w:val="clear" w:color="auto" w:fill="auto"/>
          </w:tcPr>
          <w:p w14:paraId="725D843A" w14:textId="77777777" w:rsidR="00E02ABF" w:rsidRPr="001F0EBF" w:rsidRDefault="00E02ABF" w:rsidP="00B32B48">
            <w:pPr>
              <w:pStyle w:val="a3"/>
              <w:numPr>
                <w:ilvl w:val="0"/>
                <w:numId w:val="11"/>
              </w:numPr>
              <w:autoSpaceDE w:val="0"/>
              <w:autoSpaceDN w:val="0"/>
              <w:adjustRightInd w:val="0"/>
              <w:spacing w:after="0" w:line="240" w:lineRule="auto"/>
              <w:ind w:left="176" w:hanging="176"/>
              <w:rPr>
                <w:rFonts w:cs="Calibri"/>
              </w:rPr>
            </w:pPr>
            <w:r w:rsidRPr="001F0EBF">
              <w:rPr>
                <w:rFonts w:cs="Calibri"/>
              </w:rPr>
              <w:t>Transportation</w:t>
            </w:r>
          </w:p>
          <w:p w14:paraId="08A689DA" w14:textId="77777777" w:rsidR="00E02ABF" w:rsidRPr="001F0EBF" w:rsidRDefault="00E02ABF" w:rsidP="00702066">
            <w:pPr>
              <w:pStyle w:val="a3"/>
              <w:ind w:left="176"/>
              <w:rPr>
                <w:lang w:val="en-US"/>
              </w:rPr>
            </w:pPr>
          </w:p>
        </w:tc>
        <w:tc>
          <w:tcPr>
            <w:tcW w:w="3118" w:type="dxa"/>
            <w:shd w:val="clear" w:color="auto" w:fill="auto"/>
          </w:tcPr>
          <w:p w14:paraId="6A6AE5A5" w14:textId="6527C098" w:rsidR="00E02ABF" w:rsidRPr="000664EC" w:rsidRDefault="00E02ABF" w:rsidP="00702066">
            <w:pPr>
              <w:autoSpaceDE w:val="0"/>
              <w:autoSpaceDN w:val="0"/>
              <w:adjustRightInd w:val="0"/>
              <w:rPr>
                <w:rFonts w:cs="Calibri"/>
                <w:b/>
                <w:sz w:val="20"/>
                <w:szCs w:val="20"/>
                <w:lang w:val="en-US"/>
              </w:rPr>
            </w:pPr>
            <w:r w:rsidRPr="000664EC">
              <w:rPr>
                <w:rFonts w:cs="Calibri"/>
                <w:b/>
                <w:sz w:val="20"/>
                <w:szCs w:val="20"/>
                <w:lang w:val="en-US"/>
              </w:rPr>
              <w:t>The Applicant, according to the</w:t>
            </w:r>
            <w:r w:rsidR="00B13AA9">
              <w:rPr>
                <w:rFonts w:cs="Calibri"/>
                <w:b/>
                <w:sz w:val="20"/>
                <w:szCs w:val="20"/>
                <w:lang w:val="en-US"/>
              </w:rPr>
              <w:t xml:space="preserve"> </w:t>
            </w:r>
            <w:proofErr w:type="gramStart"/>
            <w:r w:rsidRPr="000664EC">
              <w:rPr>
                <w:rFonts w:cs="Calibri"/>
                <w:b/>
                <w:sz w:val="20"/>
                <w:szCs w:val="20"/>
                <w:lang w:val="en-US"/>
              </w:rPr>
              <w:t>item  selected</w:t>
            </w:r>
            <w:proofErr w:type="gramEnd"/>
            <w:r w:rsidRPr="000664EC">
              <w:rPr>
                <w:rFonts w:cs="Calibri"/>
                <w:b/>
                <w:sz w:val="20"/>
                <w:szCs w:val="20"/>
                <w:lang w:val="en-US"/>
              </w:rPr>
              <w:t>, must provide the</w:t>
            </w:r>
            <w:r w:rsidR="00B13AA9">
              <w:rPr>
                <w:rFonts w:cs="Calibri"/>
                <w:b/>
                <w:sz w:val="20"/>
                <w:szCs w:val="20"/>
                <w:lang w:val="en-US"/>
              </w:rPr>
              <w:t xml:space="preserve"> </w:t>
            </w:r>
            <w:r w:rsidRPr="000664EC">
              <w:rPr>
                <w:rFonts w:cs="Calibri"/>
                <w:b/>
                <w:sz w:val="20"/>
                <w:szCs w:val="20"/>
                <w:lang w:val="en-US"/>
              </w:rPr>
              <w:t xml:space="preserve">relevant </w:t>
            </w:r>
            <w:r>
              <w:rPr>
                <w:rFonts w:cs="Calibri"/>
                <w:b/>
                <w:sz w:val="20"/>
                <w:szCs w:val="20"/>
                <w:lang w:val="en-US"/>
              </w:rPr>
              <w:t>clarification.</w:t>
            </w:r>
          </w:p>
          <w:p w14:paraId="21F8CE00" w14:textId="77777777" w:rsidR="00E02ABF" w:rsidRPr="000664EC" w:rsidRDefault="00E02ABF" w:rsidP="00702066">
            <w:pPr>
              <w:autoSpaceDE w:val="0"/>
              <w:autoSpaceDN w:val="0"/>
              <w:adjustRightInd w:val="0"/>
              <w:rPr>
                <w:rFonts w:cs="Calibri"/>
                <w:b/>
                <w:sz w:val="20"/>
                <w:szCs w:val="20"/>
                <w:lang w:val="en-US"/>
              </w:rPr>
            </w:pPr>
            <w:r w:rsidRPr="000664EC">
              <w:rPr>
                <w:rFonts w:cs="Calibri"/>
                <w:b/>
                <w:sz w:val="20"/>
                <w:szCs w:val="20"/>
                <w:lang w:val="en-US"/>
              </w:rPr>
              <w:t>The description should answer at least, the following questions:</w:t>
            </w:r>
          </w:p>
          <w:p w14:paraId="0047DC73" w14:textId="64CB1563" w:rsidR="00E02ABF" w:rsidRPr="000664EC" w:rsidRDefault="00E02ABF" w:rsidP="00E02ABF">
            <w:pPr>
              <w:rPr>
                <w:sz w:val="20"/>
                <w:szCs w:val="20"/>
                <w:lang w:val="en-US"/>
              </w:rPr>
            </w:pPr>
            <w:r w:rsidRPr="000664EC">
              <w:rPr>
                <w:sz w:val="20"/>
                <w:szCs w:val="20"/>
                <w:lang w:val="en-US"/>
              </w:rPr>
              <w:t xml:space="preserve">Event /scope……………………?                    From…………………............. </w:t>
            </w:r>
            <w:proofErr w:type="gramStart"/>
            <w:r w:rsidRPr="000664EC">
              <w:rPr>
                <w:sz w:val="20"/>
                <w:szCs w:val="20"/>
                <w:lang w:val="en-US"/>
              </w:rPr>
              <w:t xml:space="preserve">  ?</w:t>
            </w:r>
            <w:proofErr w:type="gramEnd"/>
            <w:r w:rsidRPr="000664EC">
              <w:rPr>
                <w:sz w:val="20"/>
                <w:szCs w:val="20"/>
                <w:lang w:val="en-US"/>
              </w:rPr>
              <w:t xml:space="preserve">                                                                To…………………………………   </w:t>
            </w:r>
            <w:proofErr w:type="gramStart"/>
            <w:r w:rsidRPr="000664EC">
              <w:rPr>
                <w:sz w:val="20"/>
                <w:szCs w:val="20"/>
                <w:lang w:val="en-US"/>
              </w:rPr>
              <w:t xml:space="preserve">  ?</w:t>
            </w:r>
            <w:proofErr w:type="gramEnd"/>
            <w:r w:rsidRPr="000664EC">
              <w:rPr>
                <w:sz w:val="20"/>
                <w:szCs w:val="20"/>
                <w:lang w:val="en-US"/>
              </w:rPr>
              <w:t xml:space="preserve">                     Transportation Means………?                   Km (not applicable if the transportation is by airplane/</w:t>
            </w:r>
            <w:proofErr w:type="gramStart"/>
            <w:r w:rsidRPr="000664EC">
              <w:rPr>
                <w:sz w:val="20"/>
                <w:szCs w:val="20"/>
                <w:lang w:val="en-US"/>
              </w:rPr>
              <w:t>boat)…</w:t>
            </w:r>
            <w:proofErr w:type="gramEnd"/>
            <w:r w:rsidRPr="000664EC">
              <w:rPr>
                <w:sz w:val="20"/>
                <w:szCs w:val="20"/>
                <w:lang w:val="en-US"/>
              </w:rPr>
              <w:t xml:space="preserve">…........ ?                                          </w:t>
            </w:r>
            <w:r>
              <w:rPr>
                <w:sz w:val="20"/>
                <w:szCs w:val="20"/>
                <w:lang w:val="en-US"/>
              </w:rPr>
              <w:t>Number of people travelling ……</w:t>
            </w:r>
            <w:r w:rsidRPr="000664EC">
              <w:rPr>
                <w:sz w:val="20"/>
                <w:szCs w:val="20"/>
              </w:rPr>
              <w:t>?</w:t>
            </w:r>
          </w:p>
        </w:tc>
        <w:tc>
          <w:tcPr>
            <w:tcW w:w="2977" w:type="dxa"/>
            <w:shd w:val="clear" w:color="auto" w:fill="auto"/>
          </w:tcPr>
          <w:p w14:paraId="5FE0E85D" w14:textId="77777777" w:rsidR="00E02ABF" w:rsidRPr="000664EC" w:rsidRDefault="00E02ABF" w:rsidP="00702066">
            <w:pPr>
              <w:autoSpaceDE w:val="0"/>
              <w:autoSpaceDN w:val="0"/>
              <w:adjustRightInd w:val="0"/>
              <w:rPr>
                <w:rFonts w:cs="Calibri"/>
                <w:b/>
                <w:sz w:val="20"/>
                <w:szCs w:val="20"/>
                <w:lang w:val="en-US"/>
              </w:rPr>
            </w:pPr>
            <w:r w:rsidRPr="000664EC">
              <w:rPr>
                <w:rFonts w:cs="Calibri"/>
                <w:b/>
                <w:sz w:val="20"/>
                <w:szCs w:val="20"/>
                <w:lang w:val="en-US"/>
              </w:rPr>
              <w:t xml:space="preserve">The Applicant, according to the </w:t>
            </w:r>
            <w:proofErr w:type="gramStart"/>
            <w:r w:rsidRPr="000664EC">
              <w:rPr>
                <w:rFonts w:cs="Calibri"/>
                <w:b/>
                <w:sz w:val="20"/>
                <w:szCs w:val="20"/>
                <w:lang w:val="en-US"/>
              </w:rPr>
              <w:t>item  selected</w:t>
            </w:r>
            <w:proofErr w:type="gramEnd"/>
            <w:r w:rsidRPr="000664EC">
              <w:rPr>
                <w:rFonts w:cs="Calibri"/>
                <w:b/>
                <w:sz w:val="20"/>
                <w:szCs w:val="20"/>
                <w:lang w:val="en-US"/>
              </w:rPr>
              <w:t>, must provide the</w:t>
            </w:r>
            <w:r>
              <w:rPr>
                <w:rFonts w:cs="Calibri"/>
                <w:b/>
                <w:sz w:val="20"/>
                <w:szCs w:val="20"/>
                <w:lang w:val="en-US"/>
              </w:rPr>
              <w:t xml:space="preserve"> mathematical type with which the cost is being calculated and to justify the rate used at the “cost per item” column  </w:t>
            </w:r>
            <w:r w:rsidRPr="000664EC">
              <w:rPr>
                <w:rFonts w:cs="Calibri"/>
                <w:b/>
                <w:sz w:val="20"/>
                <w:szCs w:val="20"/>
                <w:lang w:val="en-US"/>
              </w:rPr>
              <w:t xml:space="preserve">  </w:t>
            </w:r>
          </w:p>
          <w:p w14:paraId="4C544EB7" w14:textId="77777777" w:rsidR="00B13AA9" w:rsidRDefault="00E02ABF" w:rsidP="00702066">
            <w:pPr>
              <w:autoSpaceDE w:val="0"/>
              <w:autoSpaceDN w:val="0"/>
              <w:adjustRightInd w:val="0"/>
              <w:rPr>
                <w:rFonts w:cs="Calibri"/>
                <w:b/>
                <w:sz w:val="20"/>
                <w:szCs w:val="20"/>
                <w:lang w:val="en-US"/>
              </w:rPr>
            </w:pPr>
            <w:r w:rsidRPr="000664EC">
              <w:rPr>
                <w:rFonts w:cs="Calibri"/>
                <w:b/>
                <w:sz w:val="20"/>
                <w:szCs w:val="20"/>
                <w:lang w:val="en-US"/>
              </w:rPr>
              <w:t xml:space="preserve">The description </w:t>
            </w:r>
            <w:proofErr w:type="gramStart"/>
            <w:r w:rsidRPr="000664EC">
              <w:rPr>
                <w:rFonts w:cs="Calibri"/>
                <w:b/>
                <w:sz w:val="20"/>
                <w:szCs w:val="20"/>
                <w:lang w:val="en-US"/>
              </w:rPr>
              <w:t>should  answer</w:t>
            </w:r>
            <w:proofErr w:type="gramEnd"/>
            <w:r w:rsidRPr="000664EC">
              <w:rPr>
                <w:rFonts w:cs="Calibri"/>
                <w:b/>
                <w:sz w:val="20"/>
                <w:szCs w:val="20"/>
                <w:lang w:val="en-US"/>
              </w:rPr>
              <w:t xml:space="preserve"> at least the following questions:</w:t>
            </w:r>
          </w:p>
          <w:p w14:paraId="5BE12129" w14:textId="4B31B0B1" w:rsidR="00E02ABF" w:rsidRPr="000664EC" w:rsidRDefault="00E02ABF" w:rsidP="00702066">
            <w:pPr>
              <w:autoSpaceDE w:val="0"/>
              <w:autoSpaceDN w:val="0"/>
              <w:adjustRightInd w:val="0"/>
              <w:rPr>
                <w:rFonts w:cs="Calibri"/>
                <w:sz w:val="20"/>
                <w:szCs w:val="20"/>
                <w:lang w:val="en-US"/>
              </w:rPr>
            </w:pPr>
            <w:r w:rsidRPr="000664EC">
              <w:rPr>
                <w:rFonts w:cs="Calibri"/>
                <w:sz w:val="20"/>
                <w:szCs w:val="20"/>
                <w:lang w:val="en-US"/>
              </w:rPr>
              <w:t>Number of trips…?</w:t>
            </w:r>
          </w:p>
          <w:p w14:paraId="66C20685" w14:textId="77777777" w:rsidR="00E02ABF" w:rsidRDefault="00E02ABF" w:rsidP="00702066">
            <w:pPr>
              <w:autoSpaceDE w:val="0"/>
              <w:autoSpaceDN w:val="0"/>
              <w:adjustRightInd w:val="0"/>
              <w:rPr>
                <w:rFonts w:cs="Calibri"/>
                <w:sz w:val="20"/>
                <w:szCs w:val="20"/>
                <w:lang w:val="en-US"/>
              </w:rPr>
            </w:pPr>
            <w:r w:rsidRPr="000664EC">
              <w:rPr>
                <w:rFonts w:cs="Calibri"/>
                <w:sz w:val="20"/>
                <w:szCs w:val="20"/>
                <w:lang w:val="en-US"/>
              </w:rPr>
              <w:t>Number of tickets (if applicable) …?</w:t>
            </w:r>
            <w:r>
              <w:rPr>
                <w:rFonts w:cs="Calibri"/>
                <w:sz w:val="20"/>
                <w:szCs w:val="20"/>
                <w:lang w:val="en-US"/>
              </w:rPr>
              <w:t xml:space="preserve"> OR</w:t>
            </w:r>
          </w:p>
          <w:p w14:paraId="3C811A59" w14:textId="77777777" w:rsidR="00E02ABF" w:rsidRPr="00FD77B4" w:rsidRDefault="00E02ABF" w:rsidP="00702066">
            <w:pPr>
              <w:autoSpaceDE w:val="0"/>
              <w:autoSpaceDN w:val="0"/>
              <w:adjustRightInd w:val="0"/>
              <w:rPr>
                <w:rFonts w:cs="Calibri"/>
                <w:sz w:val="20"/>
                <w:szCs w:val="20"/>
                <w:lang w:val="en-US"/>
              </w:rPr>
            </w:pPr>
            <w:r>
              <w:rPr>
                <w:rFonts w:cs="Calibri"/>
                <w:sz w:val="20"/>
                <w:szCs w:val="20"/>
                <w:lang w:val="en-US"/>
              </w:rPr>
              <w:lastRenderedPageBreak/>
              <w:t xml:space="preserve">Number of vehicles </w:t>
            </w:r>
          </w:p>
        </w:tc>
        <w:tc>
          <w:tcPr>
            <w:tcW w:w="1843" w:type="dxa"/>
            <w:shd w:val="clear" w:color="auto" w:fill="auto"/>
          </w:tcPr>
          <w:p w14:paraId="3FDC8FBD" w14:textId="77777777" w:rsidR="00E02ABF" w:rsidRPr="00FD77B4" w:rsidRDefault="00E02ABF" w:rsidP="00702066">
            <w:pPr>
              <w:rPr>
                <w:sz w:val="20"/>
                <w:szCs w:val="20"/>
                <w:lang w:val="en-US"/>
              </w:rPr>
            </w:pPr>
            <w:r w:rsidRPr="00FD77B4">
              <w:rPr>
                <w:sz w:val="20"/>
                <w:szCs w:val="20"/>
                <w:lang w:val="en-US"/>
              </w:rPr>
              <w:lastRenderedPageBreak/>
              <w:t xml:space="preserve">Number of </w:t>
            </w:r>
            <w:proofErr w:type="gramStart"/>
            <w:r w:rsidRPr="00FD77B4">
              <w:rPr>
                <w:sz w:val="20"/>
                <w:szCs w:val="20"/>
                <w:lang w:val="en-US"/>
              </w:rPr>
              <w:t>tickets  OR</w:t>
            </w:r>
            <w:proofErr w:type="gramEnd"/>
            <w:r w:rsidRPr="00FD77B4">
              <w:rPr>
                <w:sz w:val="20"/>
                <w:szCs w:val="20"/>
                <w:lang w:val="en-US"/>
              </w:rPr>
              <w:t xml:space="preserve"> number of vehicles </w:t>
            </w:r>
          </w:p>
        </w:tc>
        <w:tc>
          <w:tcPr>
            <w:tcW w:w="1417" w:type="dxa"/>
            <w:shd w:val="clear" w:color="auto" w:fill="auto"/>
          </w:tcPr>
          <w:p w14:paraId="0B832379" w14:textId="77777777" w:rsidR="00E02ABF" w:rsidRPr="00FD77B4" w:rsidRDefault="00E02ABF" w:rsidP="00702066">
            <w:pPr>
              <w:autoSpaceDE w:val="0"/>
              <w:autoSpaceDN w:val="0"/>
              <w:adjustRightInd w:val="0"/>
              <w:rPr>
                <w:sz w:val="20"/>
                <w:szCs w:val="20"/>
                <w:lang w:val="en-US"/>
              </w:rPr>
            </w:pPr>
            <w:r w:rsidRPr="00FD77B4">
              <w:rPr>
                <w:rFonts w:cs="Calibri"/>
                <w:sz w:val="20"/>
                <w:szCs w:val="20"/>
                <w:lang w:val="en-US"/>
              </w:rPr>
              <w:t>Number of trips OR km</w:t>
            </w:r>
          </w:p>
          <w:p w14:paraId="40F49C51" w14:textId="77777777" w:rsidR="00E02ABF" w:rsidRPr="00FD77B4" w:rsidRDefault="00E02ABF" w:rsidP="00702066">
            <w:pPr>
              <w:rPr>
                <w:sz w:val="20"/>
                <w:szCs w:val="20"/>
                <w:lang w:val="en-US"/>
              </w:rPr>
            </w:pPr>
          </w:p>
        </w:tc>
        <w:tc>
          <w:tcPr>
            <w:tcW w:w="1592" w:type="dxa"/>
            <w:shd w:val="clear" w:color="auto" w:fill="auto"/>
          </w:tcPr>
          <w:p w14:paraId="031DB495" w14:textId="77777777" w:rsidR="00E02ABF" w:rsidRPr="00FD77B4" w:rsidRDefault="00E02ABF" w:rsidP="00702066">
            <w:pPr>
              <w:rPr>
                <w:sz w:val="20"/>
                <w:szCs w:val="20"/>
                <w:lang w:val="en-US"/>
              </w:rPr>
            </w:pPr>
            <w:r w:rsidRPr="00FD77B4">
              <w:rPr>
                <w:rFonts w:cs="Calibri"/>
                <w:sz w:val="20"/>
                <w:szCs w:val="20"/>
                <w:lang w:val="en-US"/>
              </w:rPr>
              <w:t>Cost according to EU and national regulations and the justification given at the “Justification of estimated costs” column</w:t>
            </w:r>
          </w:p>
        </w:tc>
      </w:tr>
      <w:tr w:rsidR="00E02ABF" w:rsidRPr="00626EB5" w14:paraId="5556C6A0" w14:textId="77777777" w:rsidTr="00702066">
        <w:trPr>
          <w:trHeight w:val="2620"/>
        </w:trPr>
        <w:tc>
          <w:tcPr>
            <w:tcW w:w="1384" w:type="dxa"/>
            <w:vMerge/>
            <w:shd w:val="clear" w:color="auto" w:fill="auto"/>
          </w:tcPr>
          <w:p w14:paraId="575A1CC1" w14:textId="77777777" w:rsidR="00E02ABF" w:rsidRPr="00B40C2E" w:rsidRDefault="00E02ABF" w:rsidP="00702066">
            <w:pPr>
              <w:autoSpaceDE w:val="0"/>
              <w:autoSpaceDN w:val="0"/>
              <w:adjustRightInd w:val="0"/>
              <w:rPr>
                <w:rFonts w:cs="Calibri,Italic"/>
                <w:b/>
                <w:iCs/>
                <w:sz w:val="20"/>
                <w:szCs w:val="20"/>
                <w:lang w:val="en-US"/>
              </w:rPr>
            </w:pPr>
          </w:p>
        </w:tc>
        <w:tc>
          <w:tcPr>
            <w:tcW w:w="1843" w:type="dxa"/>
            <w:shd w:val="clear" w:color="auto" w:fill="auto"/>
          </w:tcPr>
          <w:p w14:paraId="370E0F8D" w14:textId="77777777" w:rsidR="00E02ABF" w:rsidRPr="0021265C" w:rsidRDefault="00E02ABF" w:rsidP="00B32B48">
            <w:pPr>
              <w:pStyle w:val="a3"/>
              <w:numPr>
                <w:ilvl w:val="0"/>
                <w:numId w:val="11"/>
              </w:numPr>
              <w:autoSpaceDE w:val="0"/>
              <w:autoSpaceDN w:val="0"/>
              <w:adjustRightInd w:val="0"/>
              <w:spacing w:after="0" w:line="240" w:lineRule="auto"/>
              <w:ind w:left="176" w:hanging="176"/>
              <w:rPr>
                <w:rFonts w:cs="Calibri"/>
                <w:lang w:val="en-US"/>
              </w:rPr>
            </w:pPr>
            <w:r w:rsidRPr="0021265C">
              <w:rPr>
                <w:rFonts w:cs="Calibri"/>
                <w:lang w:val="en-US"/>
              </w:rPr>
              <w:t>Accommodation</w:t>
            </w:r>
          </w:p>
          <w:p w14:paraId="31775C3B" w14:textId="77777777" w:rsidR="00E02ABF" w:rsidRPr="0021265C" w:rsidRDefault="00E02ABF" w:rsidP="00702066">
            <w:pPr>
              <w:pStyle w:val="a3"/>
              <w:autoSpaceDE w:val="0"/>
              <w:autoSpaceDN w:val="0"/>
              <w:adjustRightInd w:val="0"/>
              <w:ind w:left="176"/>
              <w:rPr>
                <w:rFonts w:cs="Calibri"/>
                <w:lang w:val="en-US"/>
              </w:rPr>
            </w:pPr>
          </w:p>
        </w:tc>
        <w:tc>
          <w:tcPr>
            <w:tcW w:w="3118" w:type="dxa"/>
            <w:shd w:val="clear" w:color="auto" w:fill="auto"/>
          </w:tcPr>
          <w:p w14:paraId="4B1A0C43" w14:textId="77777777" w:rsidR="00E02ABF" w:rsidRPr="00FD77B4" w:rsidRDefault="00E02ABF" w:rsidP="00702066">
            <w:pPr>
              <w:autoSpaceDE w:val="0"/>
              <w:autoSpaceDN w:val="0"/>
              <w:adjustRightInd w:val="0"/>
              <w:rPr>
                <w:rFonts w:cs="Calibri"/>
                <w:sz w:val="20"/>
                <w:szCs w:val="20"/>
                <w:lang w:val="en-US"/>
              </w:rPr>
            </w:pPr>
            <w:r w:rsidRPr="002C3627">
              <w:rPr>
                <w:sz w:val="20"/>
                <w:szCs w:val="20"/>
                <w:lang w:val="en-US"/>
              </w:rPr>
              <w:t>Event</w:t>
            </w:r>
            <w:r>
              <w:rPr>
                <w:sz w:val="20"/>
                <w:szCs w:val="20"/>
                <w:lang w:val="en-US"/>
              </w:rPr>
              <w:t>/scope</w:t>
            </w:r>
            <w:r w:rsidRPr="002C3627">
              <w:rPr>
                <w:sz w:val="20"/>
                <w:szCs w:val="20"/>
                <w:lang w:val="en-US"/>
              </w:rPr>
              <w:t>…………………….</w:t>
            </w:r>
            <w:r w:rsidRPr="00E81F8E">
              <w:rPr>
                <w:sz w:val="20"/>
                <w:szCs w:val="20"/>
                <w:lang w:val="en-US"/>
              </w:rPr>
              <w:t>?</w:t>
            </w:r>
            <w:r w:rsidRPr="002C3627">
              <w:rPr>
                <w:sz w:val="20"/>
                <w:szCs w:val="20"/>
                <w:lang w:val="en-US"/>
              </w:rPr>
              <w:t xml:space="preserve">                                            Duration of event………………</w:t>
            </w:r>
            <w:r w:rsidRPr="00E81F8E">
              <w:rPr>
                <w:sz w:val="20"/>
                <w:szCs w:val="20"/>
                <w:lang w:val="en-US"/>
              </w:rPr>
              <w:t>?</w:t>
            </w:r>
            <w:r w:rsidRPr="002C3627">
              <w:rPr>
                <w:sz w:val="20"/>
                <w:szCs w:val="20"/>
                <w:lang w:val="en-US"/>
              </w:rPr>
              <w:t xml:space="preserve">   </w:t>
            </w:r>
            <w:r>
              <w:rPr>
                <w:sz w:val="20"/>
                <w:szCs w:val="20"/>
                <w:lang w:val="en-US"/>
              </w:rPr>
              <w:t xml:space="preserve">                            Location</w:t>
            </w:r>
            <w:r w:rsidRPr="002C3627">
              <w:rPr>
                <w:sz w:val="20"/>
                <w:szCs w:val="20"/>
                <w:lang w:val="en-US"/>
              </w:rPr>
              <w:t>……………………</w:t>
            </w:r>
            <w:proofErr w:type="gramStart"/>
            <w:r w:rsidRPr="002C3627">
              <w:rPr>
                <w:sz w:val="20"/>
                <w:szCs w:val="20"/>
                <w:lang w:val="en-US"/>
              </w:rPr>
              <w:t>…..</w:t>
            </w:r>
            <w:proofErr w:type="gramEnd"/>
            <w:r w:rsidRPr="002C3627">
              <w:rPr>
                <w:sz w:val="20"/>
                <w:szCs w:val="20"/>
                <w:lang w:val="en-US"/>
              </w:rPr>
              <w:t xml:space="preserve">         </w:t>
            </w:r>
            <w:r w:rsidRPr="00E81F8E">
              <w:rPr>
                <w:sz w:val="20"/>
                <w:szCs w:val="20"/>
                <w:lang w:val="en-US"/>
              </w:rPr>
              <w:t>?</w:t>
            </w:r>
            <w:r w:rsidRPr="002C3627">
              <w:rPr>
                <w:sz w:val="20"/>
                <w:szCs w:val="20"/>
                <w:lang w:val="en-US"/>
              </w:rPr>
              <w:t xml:space="preserve">                                      Number of nights…….............</w:t>
            </w:r>
            <w:r w:rsidRPr="00E81F8E">
              <w:rPr>
                <w:sz w:val="20"/>
                <w:szCs w:val="20"/>
                <w:lang w:val="en-US"/>
              </w:rPr>
              <w:t>?</w:t>
            </w:r>
            <w:r w:rsidRPr="002C3627">
              <w:rPr>
                <w:sz w:val="20"/>
                <w:szCs w:val="20"/>
                <w:lang w:val="en-US"/>
              </w:rPr>
              <w:t xml:space="preserve">                                   Number of people staying overnight................</w:t>
            </w:r>
            <w:r w:rsidRPr="00FD77B4">
              <w:rPr>
                <w:sz w:val="20"/>
                <w:szCs w:val="20"/>
                <w:lang w:val="en-US"/>
              </w:rPr>
              <w:t>?</w:t>
            </w:r>
          </w:p>
        </w:tc>
        <w:tc>
          <w:tcPr>
            <w:tcW w:w="2977" w:type="dxa"/>
            <w:shd w:val="clear" w:color="auto" w:fill="auto"/>
          </w:tcPr>
          <w:p w14:paraId="41555575" w14:textId="77777777" w:rsidR="00E02ABF" w:rsidRPr="000664EC" w:rsidRDefault="00E02ABF" w:rsidP="00702066">
            <w:pPr>
              <w:autoSpaceDE w:val="0"/>
              <w:autoSpaceDN w:val="0"/>
              <w:adjustRightInd w:val="0"/>
              <w:rPr>
                <w:rFonts w:cs="Calibri"/>
                <w:b/>
                <w:sz w:val="20"/>
                <w:szCs w:val="20"/>
                <w:lang w:val="en-US"/>
              </w:rPr>
            </w:pPr>
            <w:r w:rsidRPr="000664EC">
              <w:rPr>
                <w:rFonts w:cs="Calibri"/>
                <w:b/>
                <w:sz w:val="20"/>
                <w:szCs w:val="20"/>
                <w:lang w:val="en-US"/>
              </w:rPr>
              <w:t xml:space="preserve">The Applicant, according to the </w:t>
            </w:r>
            <w:proofErr w:type="gramStart"/>
            <w:r w:rsidRPr="000664EC">
              <w:rPr>
                <w:rFonts w:cs="Calibri"/>
                <w:b/>
                <w:sz w:val="20"/>
                <w:szCs w:val="20"/>
                <w:lang w:val="en-US"/>
              </w:rPr>
              <w:t>item  selected</w:t>
            </w:r>
            <w:proofErr w:type="gramEnd"/>
            <w:r w:rsidRPr="000664EC">
              <w:rPr>
                <w:rFonts w:cs="Calibri"/>
                <w:b/>
                <w:sz w:val="20"/>
                <w:szCs w:val="20"/>
                <w:lang w:val="en-US"/>
              </w:rPr>
              <w:t>, must provide the</w:t>
            </w:r>
            <w:r>
              <w:rPr>
                <w:rFonts w:cs="Calibri"/>
                <w:b/>
                <w:sz w:val="20"/>
                <w:szCs w:val="20"/>
                <w:lang w:val="en-US"/>
              </w:rPr>
              <w:t xml:space="preserve"> mathematical type with which the cost is being calculated and to justify the rate used at the “cost per item” column  </w:t>
            </w:r>
            <w:r w:rsidRPr="000664EC">
              <w:rPr>
                <w:rFonts w:cs="Calibri"/>
                <w:b/>
                <w:sz w:val="20"/>
                <w:szCs w:val="20"/>
                <w:lang w:val="en-US"/>
              </w:rPr>
              <w:t xml:space="preserve">  </w:t>
            </w:r>
          </w:p>
          <w:p w14:paraId="01BC51A9" w14:textId="77777777" w:rsidR="00E02ABF" w:rsidRDefault="00E02ABF" w:rsidP="00702066">
            <w:pPr>
              <w:autoSpaceDE w:val="0"/>
              <w:autoSpaceDN w:val="0"/>
              <w:adjustRightInd w:val="0"/>
              <w:rPr>
                <w:rFonts w:cs="Calibri"/>
                <w:b/>
                <w:sz w:val="20"/>
                <w:szCs w:val="20"/>
                <w:lang w:val="en-US"/>
              </w:rPr>
            </w:pPr>
            <w:r w:rsidRPr="000664EC">
              <w:rPr>
                <w:rFonts w:cs="Calibri"/>
                <w:b/>
                <w:sz w:val="20"/>
                <w:szCs w:val="20"/>
                <w:lang w:val="en-US"/>
              </w:rPr>
              <w:t xml:space="preserve">The description </w:t>
            </w:r>
            <w:proofErr w:type="gramStart"/>
            <w:r w:rsidRPr="000664EC">
              <w:rPr>
                <w:rFonts w:cs="Calibri"/>
                <w:b/>
                <w:sz w:val="20"/>
                <w:szCs w:val="20"/>
                <w:lang w:val="en-US"/>
              </w:rPr>
              <w:t>should  answer</w:t>
            </w:r>
            <w:proofErr w:type="gramEnd"/>
            <w:r w:rsidRPr="000664EC">
              <w:rPr>
                <w:rFonts w:cs="Calibri"/>
                <w:b/>
                <w:sz w:val="20"/>
                <w:szCs w:val="20"/>
                <w:lang w:val="en-US"/>
              </w:rPr>
              <w:t xml:space="preserve"> at least the following questions:</w:t>
            </w:r>
          </w:p>
          <w:p w14:paraId="30955FF1" w14:textId="77777777" w:rsidR="00E02ABF" w:rsidRPr="00115003" w:rsidRDefault="00E02ABF" w:rsidP="00702066">
            <w:pPr>
              <w:autoSpaceDE w:val="0"/>
              <w:autoSpaceDN w:val="0"/>
              <w:adjustRightInd w:val="0"/>
              <w:rPr>
                <w:rFonts w:cs="Calibri"/>
                <w:sz w:val="20"/>
                <w:szCs w:val="20"/>
                <w:lang w:val="en-US"/>
              </w:rPr>
            </w:pPr>
            <w:r w:rsidRPr="00115003">
              <w:rPr>
                <w:rFonts w:cs="Calibri"/>
                <w:sz w:val="20"/>
                <w:szCs w:val="20"/>
                <w:lang w:val="en-US"/>
              </w:rPr>
              <w:t>Number of trips</w:t>
            </w:r>
            <w:proofErr w:type="gramStart"/>
            <w:r w:rsidRPr="00115003">
              <w:rPr>
                <w:rFonts w:cs="Calibri"/>
                <w:sz w:val="20"/>
                <w:szCs w:val="20"/>
                <w:lang w:val="en-US"/>
              </w:rPr>
              <w:t>…..?</w:t>
            </w:r>
            <w:proofErr w:type="gramEnd"/>
          </w:p>
          <w:p w14:paraId="6D8E6616" w14:textId="77777777" w:rsidR="00E02ABF" w:rsidRPr="00115003" w:rsidRDefault="00E02ABF" w:rsidP="00702066">
            <w:pPr>
              <w:autoSpaceDE w:val="0"/>
              <w:autoSpaceDN w:val="0"/>
              <w:adjustRightInd w:val="0"/>
              <w:rPr>
                <w:rFonts w:cs="Calibri"/>
                <w:sz w:val="20"/>
                <w:szCs w:val="20"/>
                <w:lang w:val="en-US"/>
              </w:rPr>
            </w:pPr>
            <w:r w:rsidRPr="00115003">
              <w:rPr>
                <w:rFonts w:cs="Calibri"/>
                <w:sz w:val="20"/>
                <w:szCs w:val="20"/>
                <w:lang w:val="en-US"/>
              </w:rPr>
              <w:t>Number of people …?</w:t>
            </w:r>
          </w:p>
          <w:p w14:paraId="0AEF3A0E" w14:textId="77777777" w:rsidR="00E02ABF" w:rsidRPr="00696F9E" w:rsidRDefault="00E02ABF" w:rsidP="00702066">
            <w:pPr>
              <w:rPr>
                <w:sz w:val="20"/>
                <w:szCs w:val="20"/>
                <w:lang w:val="en-US"/>
              </w:rPr>
            </w:pPr>
            <w:r>
              <w:rPr>
                <w:sz w:val="20"/>
                <w:szCs w:val="20"/>
                <w:lang w:val="en-US"/>
              </w:rPr>
              <w:t xml:space="preserve">Number of overnight </w:t>
            </w:r>
            <w:proofErr w:type="gramStart"/>
            <w:r>
              <w:rPr>
                <w:sz w:val="20"/>
                <w:szCs w:val="20"/>
                <w:lang w:val="en-US"/>
              </w:rPr>
              <w:t>stays/person</w:t>
            </w:r>
            <w:proofErr w:type="gramEnd"/>
          </w:p>
        </w:tc>
        <w:tc>
          <w:tcPr>
            <w:tcW w:w="1843" w:type="dxa"/>
            <w:shd w:val="clear" w:color="auto" w:fill="auto"/>
          </w:tcPr>
          <w:p w14:paraId="1692D978" w14:textId="77777777" w:rsidR="00E02ABF" w:rsidRPr="00696F9E" w:rsidRDefault="00E02ABF" w:rsidP="00702066">
            <w:pPr>
              <w:autoSpaceDE w:val="0"/>
              <w:autoSpaceDN w:val="0"/>
              <w:adjustRightInd w:val="0"/>
              <w:rPr>
                <w:rFonts w:cs="Calibri"/>
                <w:sz w:val="20"/>
                <w:szCs w:val="20"/>
                <w:lang w:val="en-US"/>
              </w:rPr>
            </w:pPr>
            <w:r>
              <w:rPr>
                <w:rFonts w:cs="Calibri"/>
                <w:sz w:val="20"/>
                <w:szCs w:val="20"/>
                <w:lang w:val="en-US"/>
              </w:rPr>
              <w:t xml:space="preserve">Number of people staying overnight X number of trips </w:t>
            </w:r>
          </w:p>
        </w:tc>
        <w:tc>
          <w:tcPr>
            <w:tcW w:w="1417" w:type="dxa"/>
            <w:shd w:val="clear" w:color="auto" w:fill="auto"/>
          </w:tcPr>
          <w:p w14:paraId="1AAD94C8" w14:textId="77777777" w:rsidR="00E02ABF" w:rsidRPr="00696F9E" w:rsidRDefault="00E02ABF" w:rsidP="00702066">
            <w:pPr>
              <w:autoSpaceDE w:val="0"/>
              <w:autoSpaceDN w:val="0"/>
              <w:adjustRightInd w:val="0"/>
              <w:rPr>
                <w:rFonts w:cs="Calibri"/>
                <w:sz w:val="20"/>
                <w:szCs w:val="20"/>
                <w:lang w:val="en-US"/>
              </w:rPr>
            </w:pPr>
            <w:r>
              <w:rPr>
                <w:rFonts w:cs="Calibri"/>
                <w:sz w:val="20"/>
                <w:szCs w:val="20"/>
                <w:lang w:val="en-US"/>
              </w:rPr>
              <w:t>Number of overnights stays per person/trip</w:t>
            </w:r>
          </w:p>
        </w:tc>
        <w:tc>
          <w:tcPr>
            <w:tcW w:w="1592" w:type="dxa"/>
            <w:shd w:val="clear" w:color="auto" w:fill="auto"/>
          </w:tcPr>
          <w:p w14:paraId="10317B60" w14:textId="77777777" w:rsidR="00E02ABF" w:rsidRPr="00696F9E" w:rsidRDefault="00E02ABF" w:rsidP="00702066">
            <w:pPr>
              <w:autoSpaceDE w:val="0"/>
              <w:autoSpaceDN w:val="0"/>
              <w:adjustRightInd w:val="0"/>
              <w:rPr>
                <w:rFonts w:cs="Calibri"/>
                <w:sz w:val="20"/>
                <w:szCs w:val="20"/>
                <w:lang w:val="en-US"/>
              </w:rPr>
            </w:pPr>
            <w:r w:rsidRPr="00FD77B4">
              <w:rPr>
                <w:rFonts w:cs="Calibri"/>
                <w:sz w:val="20"/>
                <w:szCs w:val="20"/>
                <w:lang w:val="en-US"/>
              </w:rPr>
              <w:t>Cost according to EU and national regulations and the justification given at the “Justification of estimated costs” column</w:t>
            </w:r>
          </w:p>
        </w:tc>
      </w:tr>
      <w:tr w:rsidR="00E02ABF" w:rsidRPr="00626EB5" w14:paraId="7C3966D1" w14:textId="77777777" w:rsidTr="00702066">
        <w:trPr>
          <w:trHeight w:val="2620"/>
        </w:trPr>
        <w:tc>
          <w:tcPr>
            <w:tcW w:w="1384" w:type="dxa"/>
            <w:vMerge/>
            <w:shd w:val="clear" w:color="auto" w:fill="auto"/>
          </w:tcPr>
          <w:p w14:paraId="7D0EBD2A" w14:textId="77777777" w:rsidR="00E02ABF" w:rsidRPr="009A6398" w:rsidRDefault="00E02ABF" w:rsidP="00702066">
            <w:pPr>
              <w:autoSpaceDE w:val="0"/>
              <w:autoSpaceDN w:val="0"/>
              <w:adjustRightInd w:val="0"/>
              <w:rPr>
                <w:rFonts w:cs="Calibri,Italic"/>
                <w:b/>
                <w:iCs/>
                <w:sz w:val="20"/>
                <w:szCs w:val="20"/>
                <w:lang w:val="en-US"/>
              </w:rPr>
            </w:pPr>
          </w:p>
        </w:tc>
        <w:tc>
          <w:tcPr>
            <w:tcW w:w="1843" w:type="dxa"/>
            <w:shd w:val="clear" w:color="auto" w:fill="auto"/>
          </w:tcPr>
          <w:p w14:paraId="397BFAAE" w14:textId="77777777" w:rsidR="00E02ABF" w:rsidRPr="00E81F8E" w:rsidRDefault="00E02ABF" w:rsidP="00B32B48">
            <w:pPr>
              <w:pStyle w:val="a3"/>
              <w:numPr>
                <w:ilvl w:val="0"/>
                <w:numId w:val="11"/>
              </w:numPr>
              <w:autoSpaceDE w:val="0"/>
              <w:autoSpaceDN w:val="0"/>
              <w:adjustRightInd w:val="0"/>
              <w:spacing w:after="0" w:line="240" w:lineRule="auto"/>
              <w:ind w:left="176" w:hanging="176"/>
              <w:rPr>
                <w:rFonts w:cs="Calibri"/>
                <w:lang w:val="en-US"/>
              </w:rPr>
            </w:pPr>
            <w:r w:rsidRPr="00E81F8E">
              <w:rPr>
                <w:rFonts w:cs="Calibri"/>
                <w:lang w:val="en-US"/>
              </w:rPr>
              <w:t>Daily Allowance</w:t>
            </w:r>
          </w:p>
        </w:tc>
        <w:tc>
          <w:tcPr>
            <w:tcW w:w="3118" w:type="dxa"/>
            <w:shd w:val="clear" w:color="auto" w:fill="auto"/>
          </w:tcPr>
          <w:p w14:paraId="644CB9F4" w14:textId="77777777" w:rsidR="00E02ABF" w:rsidRPr="00E81F8E" w:rsidRDefault="00E02ABF" w:rsidP="00702066">
            <w:pPr>
              <w:autoSpaceDE w:val="0"/>
              <w:autoSpaceDN w:val="0"/>
              <w:adjustRightInd w:val="0"/>
              <w:rPr>
                <w:sz w:val="20"/>
                <w:szCs w:val="20"/>
                <w:lang w:val="en-US"/>
              </w:rPr>
            </w:pPr>
            <w:r w:rsidRPr="002C3627">
              <w:rPr>
                <w:sz w:val="20"/>
                <w:szCs w:val="20"/>
                <w:lang w:val="en-US"/>
              </w:rPr>
              <w:t>Event</w:t>
            </w:r>
            <w:r>
              <w:rPr>
                <w:sz w:val="20"/>
                <w:szCs w:val="20"/>
                <w:lang w:val="en-US"/>
              </w:rPr>
              <w:t>/scope</w:t>
            </w:r>
            <w:r w:rsidRPr="002C3627">
              <w:rPr>
                <w:sz w:val="20"/>
                <w:szCs w:val="20"/>
                <w:lang w:val="en-US"/>
              </w:rPr>
              <w:t>…………………</w:t>
            </w:r>
            <w:proofErr w:type="gramStart"/>
            <w:r w:rsidRPr="002C3627">
              <w:rPr>
                <w:sz w:val="20"/>
                <w:szCs w:val="20"/>
                <w:lang w:val="en-US"/>
              </w:rPr>
              <w:t>…..</w:t>
            </w:r>
            <w:r w:rsidRPr="00E81F8E">
              <w:rPr>
                <w:sz w:val="20"/>
                <w:szCs w:val="20"/>
                <w:lang w:val="en-US"/>
              </w:rPr>
              <w:t>?</w:t>
            </w:r>
            <w:proofErr w:type="gramEnd"/>
            <w:r w:rsidRPr="002C3627">
              <w:rPr>
                <w:sz w:val="20"/>
                <w:szCs w:val="20"/>
                <w:lang w:val="en-US"/>
              </w:rPr>
              <w:t xml:space="preserve">                                            Duration of event……………</w:t>
            </w:r>
            <w:proofErr w:type="gramStart"/>
            <w:r w:rsidRPr="002C3627">
              <w:rPr>
                <w:sz w:val="20"/>
                <w:szCs w:val="20"/>
                <w:lang w:val="en-US"/>
              </w:rPr>
              <w:t>…</w:t>
            </w:r>
            <w:r w:rsidRPr="00E81F8E">
              <w:rPr>
                <w:sz w:val="20"/>
                <w:szCs w:val="20"/>
                <w:lang w:val="en-US"/>
              </w:rPr>
              <w:t>?</w:t>
            </w:r>
            <w:r w:rsidRPr="002C3627">
              <w:rPr>
                <w:sz w:val="20"/>
                <w:szCs w:val="20"/>
                <w:lang w:val="en-US"/>
              </w:rPr>
              <w:t>.</w:t>
            </w:r>
            <w:proofErr w:type="gramEnd"/>
            <w:r w:rsidRPr="002C3627">
              <w:rPr>
                <w:sz w:val="20"/>
                <w:szCs w:val="20"/>
                <w:lang w:val="en-US"/>
              </w:rPr>
              <w:t xml:space="preserve">     </w:t>
            </w:r>
            <w:r>
              <w:rPr>
                <w:sz w:val="20"/>
                <w:szCs w:val="20"/>
                <w:lang w:val="en-US"/>
              </w:rPr>
              <w:t xml:space="preserve">                           Location</w:t>
            </w:r>
            <w:r w:rsidRPr="002C3627">
              <w:rPr>
                <w:sz w:val="20"/>
                <w:szCs w:val="20"/>
                <w:lang w:val="en-US"/>
              </w:rPr>
              <w:t>……………………</w:t>
            </w:r>
            <w:proofErr w:type="gramStart"/>
            <w:r w:rsidRPr="002C3627">
              <w:rPr>
                <w:sz w:val="20"/>
                <w:szCs w:val="20"/>
                <w:lang w:val="en-US"/>
              </w:rPr>
              <w:t>…..</w:t>
            </w:r>
            <w:proofErr w:type="gramEnd"/>
            <w:r w:rsidRPr="002C3627">
              <w:rPr>
                <w:sz w:val="20"/>
                <w:szCs w:val="20"/>
                <w:lang w:val="en-US"/>
              </w:rPr>
              <w:t xml:space="preserve">          </w:t>
            </w:r>
            <w:r w:rsidRPr="00E81F8E">
              <w:rPr>
                <w:sz w:val="20"/>
                <w:szCs w:val="20"/>
                <w:lang w:val="en-US"/>
              </w:rPr>
              <w:t>?</w:t>
            </w:r>
            <w:r w:rsidRPr="002C3627">
              <w:rPr>
                <w:sz w:val="20"/>
                <w:szCs w:val="20"/>
                <w:lang w:val="en-US"/>
              </w:rPr>
              <w:t xml:space="preserve">                                     Number of people receiving daily allowance ...............</w:t>
            </w:r>
            <w:r w:rsidRPr="00E81F8E">
              <w:rPr>
                <w:sz w:val="20"/>
                <w:szCs w:val="20"/>
                <w:lang w:val="en-US"/>
              </w:rPr>
              <w:t>?</w:t>
            </w:r>
          </w:p>
          <w:p w14:paraId="6E86B030" w14:textId="77777777" w:rsidR="00E02ABF" w:rsidRPr="00E81F8E" w:rsidRDefault="00E02ABF" w:rsidP="00702066">
            <w:pPr>
              <w:autoSpaceDE w:val="0"/>
              <w:autoSpaceDN w:val="0"/>
              <w:adjustRightInd w:val="0"/>
              <w:rPr>
                <w:rFonts w:cs="Calibri"/>
                <w:sz w:val="20"/>
                <w:szCs w:val="20"/>
                <w:lang w:val="en-US"/>
              </w:rPr>
            </w:pPr>
          </w:p>
        </w:tc>
        <w:tc>
          <w:tcPr>
            <w:tcW w:w="2977" w:type="dxa"/>
            <w:shd w:val="clear" w:color="auto" w:fill="auto"/>
          </w:tcPr>
          <w:p w14:paraId="40220684" w14:textId="77777777" w:rsidR="00E02ABF" w:rsidRPr="000664EC" w:rsidRDefault="00E02ABF" w:rsidP="00702066">
            <w:pPr>
              <w:autoSpaceDE w:val="0"/>
              <w:autoSpaceDN w:val="0"/>
              <w:adjustRightInd w:val="0"/>
              <w:rPr>
                <w:rFonts w:cs="Calibri"/>
                <w:b/>
                <w:sz w:val="20"/>
                <w:szCs w:val="20"/>
                <w:lang w:val="en-US"/>
              </w:rPr>
            </w:pPr>
            <w:r w:rsidRPr="000664EC">
              <w:rPr>
                <w:rFonts w:cs="Calibri"/>
                <w:b/>
                <w:sz w:val="20"/>
                <w:szCs w:val="20"/>
                <w:lang w:val="en-US"/>
              </w:rPr>
              <w:t xml:space="preserve">The Applicant, according to the </w:t>
            </w:r>
            <w:proofErr w:type="gramStart"/>
            <w:r w:rsidRPr="000664EC">
              <w:rPr>
                <w:rFonts w:cs="Calibri"/>
                <w:b/>
                <w:sz w:val="20"/>
                <w:szCs w:val="20"/>
                <w:lang w:val="en-US"/>
              </w:rPr>
              <w:t>item  selected</w:t>
            </w:r>
            <w:proofErr w:type="gramEnd"/>
            <w:r w:rsidRPr="000664EC">
              <w:rPr>
                <w:rFonts w:cs="Calibri"/>
                <w:b/>
                <w:sz w:val="20"/>
                <w:szCs w:val="20"/>
                <w:lang w:val="en-US"/>
              </w:rPr>
              <w:t>, must provide the</w:t>
            </w:r>
            <w:r>
              <w:rPr>
                <w:rFonts w:cs="Calibri"/>
                <w:b/>
                <w:sz w:val="20"/>
                <w:szCs w:val="20"/>
                <w:lang w:val="en-US"/>
              </w:rPr>
              <w:t xml:space="preserve"> mathematical type with which the cost is being calculated and to justify the rate used at the “cost per item” column  </w:t>
            </w:r>
            <w:r w:rsidRPr="000664EC">
              <w:rPr>
                <w:rFonts w:cs="Calibri"/>
                <w:b/>
                <w:sz w:val="20"/>
                <w:szCs w:val="20"/>
                <w:lang w:val="en-US"/>
              </w:rPr>
              <w:t xml:space="preserve">  </w:t>
            </w:r>
          </w:p>
          <w:p w14:paraId="3170F874" w14:textId="77777777" w:rsidR="00B13AA9" w:rsidRDefault="00E02ABF" w:rsidP="00702066">
            <w:pPr>
              <w:autoSpaceDE w:val="0"/>
              <w:autoSpaceDN w:val="0"/>
              <w:adjustRightInd w:val="0"/>
              <w:rPr>
                <w:rFonts w:cs="Calibri"/>
                <w:b/>
                <w:sz w:val="20"/>
                <w:szCs w:val="20"/>
                <w:lang w:val="en-US"/>
              </w:rPr>
            </w:pPr>
            <w:r w:rsidRPr="000664EC">
              <w:rPr>
                <w:rFonts w:cs="Calibri"/>
                <w:b/>
                <w:sz w:val="20"/>
                <w:szCs w:val="20"/>
                <w:lang w:val="en-US"/>
              </w:rPr>
              <w:t xml:space="preserve">The description </w:t>
            </w:r>
            <w:proofErr w:type="gramStart"/>
            <w:r w:rsidRPr="000664EC">
              <w:rPr>
                <w:rFonts w:cs="Calibri"/>
                <w:b/>
                <w:sz w:val="20"/>
                <w:szCs w:val="20"/>
                <w:lang w:val="en-US"/>
              </w:rPr>
              <w:t>should  answer</w:t>
            </w:r>
            <w:proofErr w:type="gramEnd"/>
            <w:r w:rsidRPr="000664EC">
              <w:rPr>
                <w:rFonts w:cs="Calibri"/>
                <w:b/>
                <w:sz w:val="20"/>
                <w:szCs w:val="20"/>
                <w:lang w:val="en-US"/>
              </w:rPr>
              <w:t xml:space="preserve"> at least the following questions:</w:t>
            </w:r>
          </w:p>
          <w:p w14:paraId="41442E17" w14:textId="52D43137" w:rsidR="00E02ABF" w:rsidRPr="00115003" w:rsidRDefault="00E02ABF" w:rsidP="00702066">
            <w:pPr>
              <w:autoSpaceDE w:val="0"/>
              <w:autoSpaceDN w:val="0"/>
              <w:adjustRightInd w:val="0"/>
              <w:rPr>
                <w:rFonts w:cs="Calibri"/>
                <w:sz w:val="20"/>
                <w:szCs w:val="20"/>
                <w:lang w:val="en-US"/>
              </w:rPr>
            </w:pPr>
            <w:r w:rsidRPr="00115003">
              <w:rPr>
                <w:rFonts w:cs="Calibri"/>
                <w:sz w:val="20"/>
                <w:szCs w:val="20"/>
                <w:lang w:val="en-US"/>
              </w:rPr>
              <w:t>Number of trips</w:t>
            </w:r>
            <w:proofErr w:type="gramStart"/>
            <w:r w:rsidRPr="00115003">
              <w:rPr>
                <w:rFonts w:cs="Calibri"/>
                <w:sz w:val="20"/>
                <w:szCs w:val="20"/>
                <w:lang w:val="en-US"/>
              </w:rPr>
              <w:t>…..?</w:t>
            </w:r>
            <w:proofErr w:type="gramEnd"/>
          </w:p>
          <w:p w14:paraId="6FA9044A" w14:textId="77777777" w:rsidR="00E02ABF" w:rsidRPr="00115003" w:rsidRDefault="00E02ABF" w:rsidP="00702066">
            <w:pPr>
              <w:autoSpaceDE w:val="0"/>
              <w:autoSpaceDN w:val="0"/>
              <w:adjustRightInd w:val="0"/>
              <w:rPr>
                <w:rFonts w:cs="Calibri"/>
                <w:sz w:val="20"/>
                <w:szCs w:val="20"/>
                <w:lang w:val="en-US"/>
              </w:rPr>
            </w:pPr>
            <w:r w:rsidRPr="00115003">
              <w:rPr>
                <w:rFonts w:cs="Calibri"/>
                <w:sz w:val="20"/>
                <w:szCs w:val="20"/>
                <w:lang w:val="en-US"/>
              </w:rPr>
              <w:t>Number of people …?</w:t>
            </w:r>
          </w:p>
          <w:p w14:paraId="42168637" w14:textId="77777777" w:rsidR="00E02ABF" w:rsidRPr="00696F9E" w:rsidRDefault="00E02ABF" w:rsidP="00702066">
            <w:pPr>
              <w:rPr>
                <w:sz w:val="20"/>
                <w:szCs w:val="20"/>
                <w:lang w:val="en-US"/>
              </w:rPr>
            </w:pPr>
            <w:r>
              <w:rPr>
                <w:sz w:val="20"/>
                <w:szCs w:val="20"/>
                <w:lang w:val="en-US"/>
              </w:rPr>
              <w:t>Number of daily allowances .?</w:t>
            </w:r>
          </w:p>
        </w:tc>
        <w:tc>
          <w:tcPr>
            <w:tcW w:w="1843" w:type="dxa"/>
            <w:shd w:val="clear" w:color="auto" w:fill="auto"/>
          </w:tcPr>
          <w:p w14:paraId="7527C538" w14:textId="77777777" w:rsidR="00E02ABF" w:rsidRPr="00696F9E" w:rsidRDefault="00E02ABF" w:rsidP="00702066">
            <w:pPr>
              <w:autoSpaceDE w:val="0"/>
              <w:autoSpaceDN w:val="0"/>
              <w:adjustRightInd w:val="0"/>
              <w:rPr>
                <w:rFonts w:cs="Calibri"/>
                <w:sz w:val="20"/>
                <w:szCs w:val="20"/>
                <w:lang w:val="en-US"/>
              </w:rPr>
            </w:pPr>
            <w:r>
              <w:rPr>
                <w:rFonts w:cs="Calibri"/>
                <w:sz w:val="20"/>
                <w:szCs w:val="20"/>
                <w:lang w:val="en-US"/>
              </w:rPr>
              <w:t xml:space="preserve">Number of </w:t>
            </w:r>
            <w:proofErr w:type="gramStart"/>
            <w:r>
              <w:rPr>
                <w:rFonts w:cs="Calibri"/>
                <w:sz w:val="20"/>
                <w:szCs w:val="20"/>
                <w:lang w:val="en-US"/>
              </w:rPr>
              <w:t>people  X</w:t>
            </w:r>
            <w:proofErr w:type="gramEnd"/>
            <w:r>
              <w:rPr>
                <w:rFonts w:cs="Calibri"/>
                <w:sz w:val="20"/>
                <w:szCs w:val="20"/>
                <w:lang w:val="en-US"/>
              </w:rPr>
              <w:t xml:space="preserve"> number of trips </w:t>
            </w:r>
          </w:p>
        </w:tc>
        <w:tc>
          <w:tcPr>
            <w:tcW w:w="1417" w:type="dxa"/>
            <w:shd w:val="clear" w:color="auto" w:fill="auto"/>
          </w:tcPr>
          <w:p w14:paraId="11C5DC00" w14:textId="77777777" w:rsidR="00E02ABF" w:rsidRPr="00696F9E" w:rsidRDefault="00E02ABF" w:rsidP="00702066">
            <w:pPr>
              <w:autoSpaceDE w:val="0"/>
              <w:autoSpaceDN w:val="0"/>
              <w:adjustRightInd w:val="0"/>
              <w:rPr>
                <w:rFonts w:cs="Calibri"/>
                <w:sz w:val="20"/>
                <w:szCs w:val="20"/>
                <w:lang w:val="en-US"/>
              </w:rPr>
            </w:pPr>
            <w:r>
              <w:rPr>
                <w:rFonts w:cs="Calibri"/>
                <w:sz w:val="20"/>
                <w:szCs w:val="20"/>
                <w:lang w:val="en-US"/>
              </w:rPr>
              <w:t xml:space="preserve">Number of daily allowances per person/trip </w:t>
            </w:r>
          </w:p>
        </w:tc>
        <w:tc>
          <w:tcPr>
            <w:tcW w:w="1592" w:type="dxa"/>
            <w:shd w:val="clear" w:color="auto" w:fill="auto"/>
          </w:tcPr>
          <w:p w14:paraId="6E9599C7" w14:textId="77777777" w:rsidR="00E02ABF" w:rsidRPr="00696F9E" w:rsidRDefault="00E02ABF" w:rsidP="00702066">
            <w:pPr>
              <w:autoSpaceDE w:val="0"/>
              <w:autoSpaceDN w:val="0"/>
              <w:adjustRightInd w:val="0"/>
              <w:rPr>
                <w:rFonts w:cs="Calibri"/>
                <w:sz w:val="20"/>
                <w:szCs w:val="20"/>
                <w:lang w:val="en-US"/>
              </w:rPr>
            </w:pPr>
            <w:r w:rsidRPr="00FD77B4">
              <w:rPr>
                <w:rFonts w:cs="Calibri"/>
                <w:sz w:val="20"/>
                <w:szCs w:val="20"/>
                <w:lang w:val="en-US"/>
              </w:rPr>
              <w:t>Cost according to EU</w:t>
            </w:r>
            <w:r>
              <w:rPr>
                <w:rFonts w:cs="Calibri"/>
                <w:sz w:val="20"/>
                <w:szCs w:val="20"/>
                <w:lang w:val="en-US"/>
              </w:rPr>
              <w:t>,</w:t>
            </w:r>
            <w:r w:rsidRPr="00FD77B4">
              <w:rPr>
                <w:rFonts w:cs="Calibri"/>
                <w:sz w:val="20"/>
                <w:szCs w:val="20"/>
                <w:lang w:val="en-US"/>
              </w:rPr>
              <w:t xml:space="preserve"> national</w:t>
            </w:r>
            <w:r>
              <w:rPr>
                <w:rFonts w:cs="Calibri"/>
                <w:sz w:val="20"/>
                <w:szCs w:val="20"/>
                <w:lang w:val="en-US"/>
              </w:rPr>
              <w:t xml:space="preserve"> and internal</w:t>
            </w:r>
            <w:r w:rsidRPr="00FD77B4">
              <w:rPr>
                <w:rFonts w:cs="Calibri"/>
                <w:sz w:val="20"/>
                <w:szCs w:val="20"/>
                <w:lang w:val="en-US"/>
              </w:rPr>
              <w:t xml:space="preserve"> regulations and the justification given at the “Justification of estimated costs” column</w:t>
            </w:r>
          </w:p>
        </w:tc>
      </w:tr>
      <w:tr w:rsidR="00E02ABF" w:rsidRPr="00626EB5" w14:paraId="1AEE32DF" w14:textId="77777777" w:rsidTr="00702066">
        <w:tc>
          <w:tcPr>
            <w:tcW w:w="1384" w:type="dxa"/>
            <w:shd w:val="clear" w:color="auto" w:fill="auto"/>
          </w:tcPr>
          <w:p w14:paraId="746D5E5B" w14:textId="5196B46A" w:rsidR="00E02ABF" w:rsidRPr="00696F9E" w:rsidRDefault="00E02ABF" w:rsidP="00B13AA9">
            <w:pPr>
              <w:autoSpaceDE w:val="0"/>
              <w:autoSpaceDN w:val="0"/>
              <w:adjustRightInd w:val="0"/>
              <w:rPr>
                <w:sz w:val="20"/>
                <w:szCs w:val="20"/>
                <w:lang w:val="en-US"/>
              </w:rPr>
            </w:pPr>
            <w:r w:rsidRPr="00E81F8E">
              <w:rPr>
                <w:rFonts w:cs="Calibri,Italic"/>
                <w:b/>
                <w:iCs/>
                <w:sz w:val="20"/>
                <w:szCs w:val="20"/>
                <w:lang w:val="en-US"/>
              </w:rPr>
              <w:t>External</w:t>
            </w:r>
            <w:r w:rsidR="00B13AA9">
              <w:rPr>
                <w:rFonts w:cs="Calibri,Italic"/>
                <w:b/>
                <w:iCs/>
                <w:sz w:val="20"/>
                <w:szCs w:val="20"/>
                <w:lang w:val="en-US"/>
              </w:rPr>
              <w:t xml:space="preserve"> </w:t>
            </w:r>
            <w:r w:rsidRPr="00E81F8E">
              <w:rPr>
                <w:rFonts w:cs="Calibri,Italic"/>
                <w:b/>
                <w:iCs/>
                <w:sz w:val="20"/>
                <w:szCs w:val="20"/>
                <w:lang w:val="en-US"/>
              </w:rPr>
              <w:t>Expertise</w:t>
            </w:r>
            <w:r w:rsidR="00B13AA9">
              <w:rPr>
                <w:rFonts w:cs="Calibri,Italic"/>
                <w:b/>
                <w:iCs/>
                <w:sz w:val="20"/>
                <w:szCs w:val="20"/>
                <w:lang w:val="en-US"/>
              </w:rPr>
              <w:t xml:space="preserve"> </w:t>
            </w:r>
            <w:r w:rsidRPr="00E81F8E">
              <w:rPr>
                <w:rFonts w:cs="Calibri,Italic"/>
                <w:b/>
                <w:iCs/>
                <w:sz w:val="20"/>
                <w:szCs w:val="20"/>
                <w:lang w:val="en-US"/>
              </w:rPr>
              <w:t>and</w:t>
            </w:r>
            <w:r w:rsidR="00B13AA9">
              <w:rPr>
                <w:rFonts w:cs="Calibri,Italic"/>
                <w:b/>
                <w:iCs/>
                <w:sz w:val="20"/>
                <w:szCs w:val="20"/>
                <w:lang w:val="en-US"/>
              </w:rPr>
              <w:t xml:space="preserve"> </w:t>
            </w:r>
            <w:r w:rsidRPr="00E81F8E">
              <w:rPr>
                <w:rFonts w:cs="Calibri,Italic"/>
                <w:b/>
                <w:iCs/>
                <w:sz w:val="20"/>
                <w:szCs w:val="20"/>
                <w:lang w:val="en-US"/>
              </w:rPr>
              <w:t>Services</w:t>
            </w:r>
          </w:p>
        </w:tc>
        <w:tc>
          <w:tcPr>
            <w:tcW w:w="1843" w:type="dxa"/>
            <w:shd w:val="clear" w:color="auto" w:fill="auto"/>
          </w:tcPr>
          <w:p w14:paraId="22C9AE5D" w14:textId="77777777" w:rsidR="00E02ABF" w:rsidRPr="001A0EE6" w:rsidRDefault="00E02ABF" w:rsidP="00B32B48">
            <w:pPr>
              <w:pStyle w:val="a3"/>
              <w:numPr>
                <w:ilvl w:val="0"/>
                <w:numId w:val="12"/>
              </w:numPr>
              <w:autoSpaceDE w:val="0"/>
              <w:autoSpaceDN w:val="0"/>
              <w:adjustRightInd w:val="0"/>
              <w:spacing w:after="0" w:line="240" w:lineRule="auto"/>
              <w:ind w:left="176" w:hanging="142"/>
              <w:rPr>
                <w:rFonts w:cs="Calibri"/>
                <w:lang w:val="en-US"/>
              </w:rPr>
            </w:pPr>
            <w:r w:rsidRPr="001A0EE6">
              <w:rPr>
                <w:rFonts w:cs="Calibri"/>
                <w:lang w:val="en-US"/>
              </w:rPr>
              <w:t>Technical or</w:t>
            </w:r>
            <w:r>
              <w:rPr>
                <w:rFonts w:cs="Calibri"/>
                <w:lang w:val="en-US"/>
              </w:rPr>
              <w:t xml:space="preserve"> </w:t>
            </w:r>
            <w:r w:rsidRPr="001A0EE6">
              <w:rPr>
                <w:rFonts w:cs="Calibri"/>
                <w:lang w:val="en-US"/>
              </w:rPr>
              <w:t>scientific</w:t>
            </w:r>
          </w:p>
          <w:p w14:paraId="2E32EF71" w14:textId="77777777" w:rsidR="00E02ABF" w:rsidRPr="001A0EE6" w:rsidRDefault="00E02ABF" w:rsidP="00702066">
            <w:pPr>
              <w:pStyle w:val="a3"/>
              <w:autoSpaceDE w:val="0"/>
              <w:autoSpaceDN w:val="0"/>
              <w:adjustRightInd w:val="0"/>
              <w:ind w:left="176"/>
              <w:rPr>
                <w:rFonts w:cs="Calibri"/>
                <w:lang w:val="en-US"/>
              </w:rPr>
            </w:pPr>
            <w:r w:rsidRPr="001A0EE6">
              <w:rPr>
                <w:rFonts w:cs="Calibri"/>
                <w:lang w:val="en-US"/>
              </w:rPr>
              <w:t>Expertise</w:t>
            </w:r>
          </w:p>
          <w:p w14:paraId="73188ABA" w14:textId="77777777" w:rsidR="00E02ABF" w:rsidRPr="001A0EE6" w:rsidRDefault="00E02ABF" w:rsidP="00B32B48">
            <w:pPr>
              <w:pStyle w:val="a3"/>
              <w:numPr>
                <w:ilvl w:val="0"/>
                <w:numId w:val="12"/>
              </w:numPr>
              <w:autoSpaceDE w:val="0"/>
              <w:autoSpaceDN w:val="0"/>
              <w:adjustRightInd w:val="0"/>
              <w:spacing w:after="0" w:line="240" w:lineRule="auto"/>
              <w:ind w:left="176" w:hanging="142"/>
              <w:rPr>
                <w:rFonts w:cs="Calibri"/>
                <w:lang w:val="en-US"/>
              </w:rPr>
            </w:pPr>
            <w:r w:rsidRPr="001A0EE6">
              <w:rPr>
                <w:rFonts w:cs="Calibri"/>
                <w:lang w:val="en-US"/>
              </w:rPr>
              <w:t>Scientific Studies</w:t>
            </w:r>
          </w:p>
          <w:p w14:paraId="0F8F091E" w14:textId="77777777" w:rsidR="00E02ABF" w:rsidRPr="001A0EE6" w:rsidRDefault="00E02ABF" w:rsidP="00B32B48">
            <w:pPr>
              <w:pStyle w:val="a3"/>
              <w:numPr>
                <w:ilvl w:val="0"/>
                <w:numId w:val="12"/>
              </w:numPr>
              <w:autoSpaceDE w:val="0"/>
              <w:autoSpaceDN w:val="0"/>
              <w:adjustRightInd w:val="0"/>
              <w:spacing w:after="0" w:line="240" w:lineRule="auto"/>
              <w:ind w:left="176" w:hanging="142"/>
              <w:rPr>
                <w:rFonts w:cs="Calibri"/>
                <w:lang w:val="en-US"/>
              </w:rPr>
            </w:pPr>
            <w:r w:rsidRPr="001A0EE6">
              <w:rPr>
                <w:rFonts w:cs="Calibri"/>
                <w:lang w:val="en-US"/>
              </w:rPr>
              <w:t>Event</w:t>
            </w:r>
          </w:p>
          <w:p w14:paraId="7D5D8E00" w14:textId="77777777" w:rsidR="00E02ABF" w:rsidRPr="001A0EE6" w:rsidRDefault="00E02ABF" w:rsidP="00702066">
            <w:pPr>
              <w:pStyle w:val="a3"/>
              <w:autoSpaceDE w:val="0"/>
              <w:autoSpaceDN w:val="0"/>
              <w:adjustRightInd w:val="0"/>
              <w:ind w:left="176"/>
              <w:rPr>
                <w:rFonts w:cs="Calibri"/>
                <w:lang w:val="en-US"/>
              </w:rPr>
            </w:pPr>
            <w:proofErr w:type="spellStart"/>
            <w:r w:rsidRPr="001A0EE6">
              <w:rPr>
                <w:rFonts w:cs="Calibri"/>
                <w:lang w:val="en-US"/>
              </w:rPr>
              <w:t>organisation</w:t>
            </w:r>
            <w:proofErr w:type="spellEnd"/>
          </w:p>
          <w:p w14:paraId="091D887E" w14:textId="77777777" w:rsidR="00E02ABF" w:rsidRPr="001A0EE6" w:rsidRDefault="00E02ABF" w:rsidP="00B32B48">
            <w:pPr>
              <w:pStyle w:val="a3"/>
              <w:numPr>
                <w:ilvl w:val="0"/>
                <w:numId w:val="12"/>
              </w:numPr>
              <w:autoSpaceDE w:val="0"/>
              <w:autoSpaceDN w:val="0"/>
              <w:adjustRightInd w:val="0"/>
              <w:spacing w:after="0" w:line="240" w:lineRule="auto"/>
              <w:ind w:left="176" w:hanging="142"/>
              <w:rPr>
                <w:rFonts w:cs="Calibri"/>
                <w:lang w:val="en-US"/>
              </w:rPr>
            </w:pPr>
            <w:r w:rsidRPr="001A0EE6">
              <w:rPr>
                <w:rFonts w:cs="Calibri"/>
                <w:lang w:val="en-US"/>
              </w:rPr>
              <w:t>Communication/</w:t>
            </w:r>
          </w:p>
          <w:p w14:paraId="4D0A123B" w14:textId="77777777" w:rsidR="00E02ABF" w:rsidRPr="001A0EE6" w:rsidRDefault="00E02ABF" w:rsidP="00702066">
            <w:pPr>
              <w:pStyle w:val="a3"/>
              <w:autoSpaceDE w:val="0"/>
              <w:autoSpaceDN w:val="0"/>
              <w:adjustRightInd w:val="0"/>
              <w:ind w:left="176"/>
              <w:rPr>
                <w:rFonts w:cs="Calibri"/>
                <w:lang w:val="en-US"/>
              </w:rPr>
            </w:pPr>
            <w:r w:rsidRPr="001A0EE6">
              <w:rPr>
                <w:rFonts w:cs="Calibri"/>
                <w:lang w:val="en-US"/>
              </w:rPr>
              <w:t>Dissemination</w:t>
            </w:r>
          </w:p>
          <w:p w14:paraId="166A2DB7" w14:textId="77777777" w:rsidR="00E02ABF" w:rsidRPr="001A0EE6" w:rsidRDefault="00E02ABF" w:rsidP="00702066">
            <w:pPr>
              <w:pStyle w:val="a3"/>
              <w:autoSpaceDE w:val="0"/>
              <w:autoSpaceDN w:val="0"/>
              <w:adjustRightInd w:val="0"/>
              <w:ind w:left="176"/>
              <w:rPr>
                <w:rFonts w:cs="Calibri"/>
                <w:lang w:val="en-US"/>
              </w:rPr>
            </w:pPr>
            <w:r w:rsidRPr="001A0EE6">
              <w:rPr>
                <w:rFonts w:cs="Calibri"/>
                <w:lang w:val="en-US"/>
              </w:rPr>
              <w:t>material</w:t>
            </w:r>
          </w:p>
          <w:p w14:paraId="02687583" w14:textId="77777777" w:rsidR="00E02ABF" w:rsidRPr="001A0EE6" w:rsidRDefault="00E02ABF" w:rsidP="00B32B48">
            <w:pPr>
              <w:pStyle w:val="a3"/>
              <w:numPr>
                <w:ilvl w:val="0"/>
                <w:numId w:val="12"/>
              </w:numPr>
              <w:autoSpaceDE w:val="0"/>
              <w:autoSpaceDN w:val="0"/>
              <w:adjustRightInd w:val="0"/>
              <w:spacing w:after="0" w:line="240" w:lineRule="auto"/>
              <w:ind w:left="176" w:hanging="142"/>
              <w:rPr>
                <w:rFonts w:cs="Calibri"/>
                <w:lang w:val="en-US"/>
              </w:rPr>
            </w:pPr>
            <w:r w:rsidRPr="001A0EE6">
              <w:rPr>
                <w:rFonts w:cs="Calibri"/>
                <w:lang w:val="en-US"/>
              </w:rPr>
              <w:t>Infrastructure</w:t>
            </w:r>
          </w:p>
          <w:p w14:paraId="7C70E69F" w14:textId="77777777" w:rsidR="00E02ABF" w:rsidRPr="008121EA" w:rsidRDefault="00E02ABF" w:rsidP="00702066">
            <w:pPr>
              <w:pStyle w:val="a3"/>
              <w:autoSpaceDE w:val="0"/>
              <w:autoSpaceDN w:val="0"/>
              <w:adjustRightInd w:val="0"/>
              <w:ind w:left="176"/>
              <w:rPr>
                <w:rFonts w:cs="Calibri"/>
              </w:rPr>
            </w:pPr>
            <w:r w:rsidRPr="008121EA">
              <w:rPr>
                <w:rFonts w:cs="Calibri"/>
              </w:rPr>
              <w:t>designs</w:t>
            </w:r>
          </w:p>
          <w:p w14:paraId="124C5F46" w14:textId="77777777" w:rsidR="00E02ABF" w:rsidRPr="008121EA" w:rsidRDefault="00E02ABF" w:rsidP="00B32B48">
            <w:pPr>
              <w:pStyle w:val="a3"/>
              <w:numPr>
                <w:ilvl w:val="0"/>
                <w:numId w:val="12"/>
              </w:numPr>
              <w:autoSpaceDE w:val="0"/>
              <w:autoSpaceDN w:val="0"/>
              <w:adjustRightInd w:val="0"/>
              <w:spacing w:after="0" w:line="240" w:lineRule="auto"/>
              <w:ind w:left="176" w:hanging="142"/>
              <w:rPr>
                <w:rFonts w:cs="Calibri"/>
              </w:rPr>
            </w:pPr>
            <w:r w:rsidRPr="008121EA">
              <w:rPr>
                <w:rFonts w:cs="Calibri"/>
              </w:rPr>
              <w:t>Supervision of</w:t>
            </w:r>
          </w:p>
          <w:p w14:paraId="16EFAE10" w14:textId="77777777" w:rsidR="00E02ABF" w:rsidRPr="008121EA" w:rsidRDefault="00E02ABF" w:rsidP="00702066">
            <w:pPr>
              <w:pStyle w:val="a3"/>
              <w:autoSpaceDE w:val="0"/>
              <w:autoSpaceDN w:val="0"/>
              <w:adjustRightInd w:val="0"/>
              <w:ind w:left="176"/>
              <w:rPr>
                <w:rFonts w:cs="Calibri"/>
              </w:rPr>
            </w:pPr>
            <w:r w:rsidRPr="008121EA">
              <w:rPr>
                <w:rFonts w:cs="Calibri"/>
              </w:rPr>
              <w:t>construction</w:t>
            </w:r>
          </w:p>
          <w:p w14:paraId="03F5670B" w14:textId="77777777" w:rsidR="00E02ABF" w:rsidRPr="001A0EE6" w:rsidRDefault="00E02ABF" w:rsidP="00702066">
            <w:pPr>
              <w:pStyle w:val="a3"/>
              <w:ind w:left="176"/>
              <w:rPr>
                <w:rFonts w:cs="Calibri"/>
                <w:lang w:val="en-US"/>
              </w:rPr>
            </w:pPr>
            <w:r w:rsidRPr="008121EA">
              <w:rPr>
                <w:rFonts w:cs="Calibri"/>
              </w:rPr>
              <w:t>works</w:t>
            </w:r>
          </w:p>
          <w:p w14:paraId="787ED28E" w14:textId="77777777" w:rsidR="00E02ABF" w:rsidRPr="001A0EE6" w:rsidRDefault="00E02ABF" w:rsidP="00B32B48">
            <w:pPr>
              <w:pStyle w:val="a3"/>
              <w:numPr>
                <w:ilvl w:val="0"/>
                <w:numId w:val="12"/>
              </w:numPr>
              <w:autoSpaceDE w:val="0"/>
              <w:autoSpaceDN w:val="0"/>
              <w:adjustRightInd w:val="0"/>
              <w:spacing w:after="0" w:line="240" w:lineRule="auto"/>
              <w:ind w:left="176" w:hanging="142"/>
              <w:rPr>
                <w:rFonts w:cs="Calibri"/>
              </w:rPr>
            </w:pPr>
            <w:r w:rsidRPr="001A0EE6">
              <w:rPr>
                <w:rFonts w:cs="Calibri"/>
              </w:rPr>
              <w:t>Audits</w:t>
            </w:r>
          </w:p>
          <w:p w14:paraId="34608F51" w14:textId="77777777" w:rsidR="00E02ABF" w:rsidRPr="001A0EE6" w:rsidRDefault="00E02ABF" w:rsidP="00B32B48">
            <w:pPr>
              <w:pStyle w:val="a3"/>
              <w:numPr>
                <w:ilvl w:val="0"/>
                <w:numId w:val="12"/>
              </w:numPr>
              <w:spacing w:after="0" w:line="240" w:lineRule="auto"/>
              <w:ind w:left="176" w:hanging="142"/>
              <w:rPr>
                <w:lang w:val="en-US"/>
              </w:rPr>
            </w:pPr>
            <w:r w:rsidRPr="001A0EE6">
              <w:rPr>
                <w:rFonts w:cs="Calibri"/>
              </w:rPr>
              <w:t>Other</w:t>
            </w:r>
          </w:p>
        </w:tc>
        <w:tc>
          <w:tcPr>
            <w:tcW w:w="3118" w:type="dxa"/>
            <w:shd w:val="clear" w:color="auto" w:fill="auto"/>
          </w:tcPr>
          <w:p w14:paraId="7766E878" w14:textId="77777777" w:rsidR="00E02ABF" w:rsidRPr="000664EC" w:rsidRDefault="00E02ABF" w:rsidP="00702066">
            <w:pPr>
              <w:autoSpaceDE w:val="0"/>
              <w:autoSpaceDN w:val="0"/>
              <w:adjustRightInd w:val="0"/>
              <w:rPr>
                <w:rFonts w:cs="Calibri"/>
                <w:b/>
                <w:sz w:val="20"/>
                <w:szCs w:val="20"/>
                <w:lang w:val="en-US"/>
              </w:rPr>
            </w:pPr>
            <w:r w:rsidRPr="000664EC">
              <w:rPr>
                <w:rFonts w:cs="Calibri"/>
                <w:b/>
                <w:sz w:val="20"/>
                <w:szCs w:val="20"/>
                <w:lang w:val="en-US"/>
              </w:rPr>
              <w:t>The description should answer at least, the following questions:</w:t>
            </w:r>
          </w:p>
          <w:p w14:paraId="41F13FD3" w14:textId="77777777" w:rsidR="00E02ABF" w:rsidRDefault="00E02ABF" w:rsidP="00702066">
            <w:pPr>
              <w:rPr>
                <w:rFonts w:cs="Calibri"/>
                <w:sz w:val="20"/>
                <w:szCs w:val="20"/>
                <w:lang w:val="en-US"/>
              </w:rPr>
            </w:pPr>
            <w:r w:rsidRPr="005313DC">
              <w:rPr>
                <w:rFonts w:cs="Calibri"/>
                <w:sz w:val="20"/>
                <w:szCs w:val="20"/>
                <w:lang w:val="en-US"/>
              </w:rPr>
              <w:t xml:space="preserve">Content of the action……….……                          Need of the action…………………….             Beneficiary’s outputs </w:t>
            </w:r>
            <w:r>
              <w:rPr>
                <w:rFonts w:cs="Calibri"/>
                <w:sz w:val="20"/>
                <w:szCs w:val="20"/>
                <w:lang w:val="en-US"/>
              </w:rPr>
              <w:t xml:space="preserve">(size, index, copies </w:t>
            </w:r>
            <w:proofErr w:type="spellStart"/>
            <w:r>
              <w:rPr>
                <w:rFonts w:cs="Calibri"/>
                <w:sz w:val="20"/>
                <w:szCs w:val="20"/>
                <w:lang w:val="en-US"/>
              </w:rPr>
              <w:t>etc</w:t>
            </w:r>
            <w:proofErr w:type="spellEnd"/>
            <w:r>
              <w:rPr>
                <w:rFonts w:cs="Calibri"/>
                <w:sz w:val="20"/>
                <w:szCs w:val="20"/>
                <w:lang w:val="en-US"/>
              </w:rPr>
              <w:t xml:space="preserve">, where </w:t>
            </w:r>
            <w:proofErr w:type="gramStart"/>
            <w:r>
              <w:rPr>
                <w:rFonts w:cs="Calibri"/>
                <w:sz w:val="20"/>
                <w:szCs w:val="20"/>
                <w:lang w:val="en-US"/>
              </w:rPr>
              <w:t>applicable)…</w:t>
            </w:r>
            <w:proofErr w:type="gramEnd"/>
            <w:r>
              <w:rPr>
                <w:rFonts w:cs="Calibri"/>
                <w:sz w:val="20"/>
                <w:szCs w:val="20"/>
                <w:lang w:val="en-US"/>
              </w:rPr>
              <w:t>……………………………?</w:t>
            </w:r>
            <w:r w:rsidRPr="005313DC">
              <w:rPr>
                <w:rFonts w:cs="Calibri"/>
                <w:sz w:val="20"/>
                <w:szCs w:val="20"/>
                <w:lang w:val="en-US"/>
              </w:rPr>
              <w:t xml:space="preserve"> </w:t>
            </w:r>
          </w:p>
          <w:p w14:paraId="5F2A61C9" w14:textId="77777777" w:rsidR="00E02ABF" w:rsidRPr="00696F9E" w:rsidRDefault="00E02ABF" w:rsidP="00702066">
            <w:pPr>
              <w:rPr>
                <w:sz w:val="20"/>
                <w:szCs w:val="20"/>
                <w:lang w:val="en-US"/>
              </w:rPr>
            </w:pPr>
            <w:r>
              <w:rPr>
                <w:rFonts w:cs="Calibri"/>
                <w:sz w:val="20"/>
                <w:szCs w:val="20"/>
                <w:lang w:val="en-US"/>
              </w:rPr>
              <w:t>Synergies with other deliverables….</w:t>
            </w:r>
          </w:p>
        </w:tc>
        <w:tc>
          <w:tcPr>
            <w:tcW w:w="2977" w:type="dxa"/>
            <w:shd w:val="clear" w:color="auto" w:fill="auto"/>
          </w:tcPr>
          <w:p w14:paraId="77F63794" w14:textId="77777777" w:rsidR="00E02ABF" w:rsidRDefault="00E02ABF" w:rsidP="00702066">
            <w:pPr>
              <w:rPr>
                <w:sz w:val="20"/>
                <w:szCs w:val="20"/>
                <w:lang w:val="en-US"/>
              </w:rPr>
            </w:pPr>
            <w:r>
              <w:rPr>
                <w:sz w:val="20"/>
                <w:szCs w:val="20"/>
                <w:lang w:val="en-US"/>
              </w:rPr>
              <w:t xml:space="preserve">The Applicant should clearly explain every amount used per </w:t>
            </w:r>
            <w:r w:rsidRPr="00D43894">
              <w:rPr>
                <w:sz w:val="20"/>
                <w:szCs w:val="20"/>
                <w:lang w:val="en-US"/>
              </w:rPr>
              <w:t>deliverable / s</w:t>
            </w:r>
            <w:r>
              <w:rPr>
                <w:sz w:val="20"/>
                <w:szCs w:val="20"/>
                <w:lang w:val="en-US"/>
              </w:rPr>
              <w:t>ub-deliverable.  The applicant</w:t>
            </w:r>
            <w:r w:rsidRPr="00D43894">
              <w:rPr>
                <w:sz w:val="20"/>
                <w:szCs w:val="20"/>
                <w:lang w:val="en-US"/>
              </w:rPr>
              <w:t xml:space="preserve"> should also state the number of </w:t>
            </w:r>
            <w:r>
              <w:rPr>
                <w:sz w:val="20"/>
                <w:szCs w:val="20"/>
                <w:lang w:val="en-US"/>
              </w:rPr>
              <w:t xml:space="preserve">the </w:t>
            </w:r>
            <w:r w:rsidRPr="00D43894">
              <w:rPr>
                <w:sz w:val="20"/>
                <w:szCs w:val="20"/>
                <w:lang w:val="en-US"/>
              </w:rPr>
              <w:t>experts needed</w:t>
            </w:r>
            <w:r>
              <w:rPr>
                <w:sz w:val="20"/>
                <w:szCs w:val="20"/>
                <w:lang w:val="en-US"/>
              </w:rPr>
              <w:t>,</w:t>
            </w:r>
            <w:r w:rsidRPr="00D43894">
              <w:rPr>
                <w:sz w:val="20"/>
                <w:szCs w:val="20"/>
                <w:lang w:val="en-US"/>
              </w:rPr>
              <w:t xml:space="preserve"> their expertise and the duration</w:t>
            </w:r>
            <w:r>
              <w:rPr>
                <w:sz w:val="20"/>
                <w:szCs w:val="20"/>
                <w:lang w:val="en-US"/>
              </w:rPr>
              <w:t xml:space="preserve"> of the service to be provided. </w:t>
            </w:r>
          </w:p>
          <w:p w14:paraId="3BBF279F" w14:textId="77777777" w:rsidR="00E02ABF" w:rsidRPr="00696F9E" w:rsidRDefault="00E02ABF" w:rsidP="00702066">
            <w:pPr>
              <w:rPr>
                <w:sz w:val="20"/>
                <w:szCs w:val="20"/>
                <w:lang w:val="en-US"/>
              </w:rPr>
            </w:pPr>
          </w:p>
        </w:tc>
        <w:tc>
          <w:tcPr>
            <w:tcW w:w="1843" w:type="dxa"/>
            <w:shd w:val="clear" w:color="auto" w:fill="auto"/>
          </w:tcPr>
          <w:p w14:paraId="4F6B25CD" w14:textId="3133EB66" w:rsidR="00E02ABF" w:rsidRPr="00696F9E" w:rsidRDefault="00E02ABF" w:rsidP="00B13AA9">
            <w:pPr>
              <w:autoSpaceDE w:val="0"/>
              <w:autoSpaceDN w:val="0"/>
              <w:adjustRightInd w:val="0"/>
              <w:rPr>
                <w:sz w:val="20"/>
                <w:szCs w:val="20"/>
                <w:lang w:val="en-US"/>
              </w:rPr>
            </w:pPr>
            <w:r w:rsidRPr="00696F9E">
              <w:rPr>
                <w:rFonts w:cs="Calibri"/>
                <w:sz w:val="20"/>
                <w:szCs w:val="20"/>
                <w:lang w:val="en-US"/>
              </w:rPr>
              <w:t>In this field the quantities of the</w:t>
            </w:r>
            <w:r w:rsidR="00B13AA9">
              <w:rPr>
                <w:rFonts w:cs="Calibri"/>
                <w:sz w:val="20"/>
                <w:szCs w:val="20"/>
                <w:lang w:val="en-US"/>
              </w:rPr>
              <w:t xml:space="preserve"> </w:t>
            </w:r>
            <w:r w:rsidRPr="00696F9E">
              <w:rPr>
                <w:rFonts w:cs="Calibri"/>
                <w:sz w:val="20"/>
                <w:szCs w:val="20"/>
                <w:lang w:val="en-US"/>
              </w:rPr>
              <w:t>services, expertise or material</w:t>
            </w:r>
            <w:r w:rsidR="00B13AA9">
              <w:rPr>
                <w:rFonts w:cs="Calibri"/>
                <w:sz w:val="20"/>
                <w:szCs w:val="20"/>
                <w:lang w:val="en-US"/>
              </w:rPr>
              <w:t xml:space="preserve"> </w:t>
            </w:r>
            <w:r w:rsidRPr="00696F9E">
              <w:rPr>
                <w:rFonts w:cs="Calibri"/>
                <w:sz w:val="20"/>
                <w:szCs w:val="20"/>
                <w:lang w:val="en-US"/>
              </w:rPr>
              <w:t xml:space="preserve">required </w:t>
            </w:r>
            <w:r>
              <w:rPr>
                <w:rFonts w:cs="Calibri"/>
                <w:sz w:val="20"/>
                <w:szCs w:val="20"/>
                <w:lang w:val="en-US"/>
              </w:rPr>
              <w:t xml:space="preserve">should </w:t>
            </w:r>
            <w:r w:rsidRPr="00696F9E">
              <w:rPr>
                <w:rFonts w:cs="Calibri"/>
                <w:sz w:val="20"/>
                <w:szCs w:val="20"/>
                <w:lang w:val="en-US"/>
              </w:rPr>
              <w:t>be included</w:t>
            </w:r>
            <w:r w:rsidR="00B13AA9">
              <w:rPr>
                <w:rFonts w:cs="Calibri"/>
                <w:sz w:val="20"/>
                <w:szCs w:val="20"/>
                <w:lang w:val="en-US"/>
              </w:rPr>
              <w:t xml:space="preserve"> </w:t>
            </w:r>
            <w:r w:rsidRPr="00696F9E">
              <w:rPr>
                <w:rFonts w:cs="Calibri"/>
                <w:sz w:val="20"/>
                <w:szCs w:val="20"/>
                <w:lang w:val="en-US"/>
              </w:rPr>
              <w:t xml:space="preserve">according to the item selected. </w:t>
            </w:r>
            <w:r w:rsidRPr="00B40C2E">
              <w:rPr>
                <w:rFonts w:cs="Calibri"/>
                <w:sz w:val="20"/>
                <w:szCs w:val="20"/>
                <w:lang w:val="en-US"/>
              </w:rPr>
              <w:t>(</w:t>
            </w:r>
            <w:proofErr w:type="gramStart"/>
            <w:r w:rsidRPr="00B40C2E">
              <w:rPr>
                <w:rFonts w:cs="Calibri"/>
                <w:sz w:val="20"/>
                <w:szCs w:val="20"/>
                <w:lang w:val="en-US"/>
              </w:rPr>
              <w:t>i.e.</w:t>
            </w:r>
            <w:proofErr w:type="gramEnd"/>
            <w:r w:rsidR="00B13AA9">
              <w:rPr>
                <w:rFonts w:cs="Calibri"/>
                <w:sz w:val="20"/>
                <w:szCs w:val="20"/>
                <w:lang w:val="en-US"/>
              </w:rPr>
              <w:t xml:space="preserve"> </w:t>
            </w:r>
            <w:r w:rsidRPr="00B40C2E">
              <w:rPr>
                <w:rFonts w:cs="Calibri"/>
                <w:sz w:val="20"/>
                <w:szCs w:val="20"/>
                <w:lang w:val="en-US"/>
              </w:rPr>
              <w:t xml:space="preserve">1 study, 3 event organizations, </w:t>
            </w:r>
            <w:proofErr w:type="spellStart"/>
            <w:r w:rsidRPr="00B40C2E">
              <w:rPr>
                <w:rFonts w:cs="Calibri"/>
                <w:sz w:val="20"/>
                <w:szCs w:val="20"/>
                <w:lang w:val="en-US"/>
              </w:rPr>
              <w:t>etc</w:t>
            </w:r>
            <w:proofErr w:type="spellEnd"/>
            <w:r w:rsidRPr="00B40C2E">
              <w:rPr>
                <w:rFonts w:cs="Calibri"/>
                <w:sz w:val="20"/>
                <w:szCs w:val="20"/>
                <w:lang w:val="en-US"/>
              </w:rPr>
              <w:t>).</w:t>
            </w:r>
          </w:p>
        </w:tc>
        <w:tc>
          <w:tcPr>
            <w:tcW w:w="1417" w:type="dxa"/>
            <w:shd w:val="clear" w:color="auto" w:fill="auto"/>
          </w:tcPr>
          <w:p w14:paraId="5C960855" w14:textId="77777777" w:rsidR="00E02ABF" w:rsidRPr="00696F9E" w:rsidRDefault="00E02ABF" w:rsidP="00702066">
            <w:pPr>
              <w:rPr>
                <w:sz w:val="20"/>
                <w:szCs w:val="20"/>
                <w:lang w:val="en-US"/>
              </w:rPr>
            </w:pPr>
            <w:r w:rsidRPr="00696F9E">
              <w:rPr>
                <w:rFonts w:cs="Calibri"/>
                <w:sz w:val="20"/>
                <w:szCs w:val="20"/>
              </w:rPr>
              <w:t>N/A</w:t>
            </w:r>
          </w:p>
        </w:tc>
        <w:tc>
          <w:tcPr>
            <w:tcW w:w="1592" w:type="dxa"/>
            <w:shd w:val="clear" w:color="auto" w:fill="auto"/>
          </w:tcPr>
          <w:p w14:paraId="6530C479" w14:textId="2057A389" w:rsidR="00E02ABF" w:rsidRPr="00696F9E" w:rsidRDefault="00E02ABF" w:rsidP="00B13AA9">
            <w:pPr>
              <w:autoSpaceDE w:val="0"/>
              <w:autoSpaceDN w:val="0"/>
              <w:adjustRightInd w:val="0"/>
              <w:rPr>
                <w:sz w:val="20"/>
                <w:szCs w:val="20"/>
                <w:lang w:val="en-US"/>
              </w:rPr>
            </w:pPr>
            <w:r w:rsidRPr="00696F9E">
              <w:rPr>
                <w:rFonts w:cs="Calibri"/>
                <w:sz w:val="20"/>
                <w:szCs w:val="20"/>
                <w:lang w:val="en-US"/>
              </w:rPr>
              <w:t>In this column, the</w:t>
            </w:r>
            <w:r w:rsidR="00B13AA9">
              <w:rPr>
                <w:rFonts w:cs="Calibri"/>
                <w:sz w:val="20"/>
                <w:szCs w:val="20"/>
                <w:lang w:val="en-US"/>
              </w:rPr>
              <w:t xml:space="preserve"> </w:t>
            </w:r>
            <w:r w:rsidRPr="00696F9E">
              <w:rPr>
                <w:rFonts w:cs="Calibri"/>
                <w:sz w:val="20"/>
                <w:szCs w:val="20"/>
                <w:lang w:val="en-US"/>
              </w:rPr>
              <w:t>estimated cost per</w:t>
            </w:r>
            <w:r w:rsidR="00B13AA9">
              <w:rPr>
                <w:rFonts w:cs="Calibri"/>
                <w:sz w:val="20"/>
                <w:szCs w:val="20"/>
                <w:lang w:val="en-US"/>
              </w:rPr>
              <w:t xml:space="preserve"> </w:t>
            </w:r>
            <w:r w:rsidRPr="00696F9E">
              <w:rPr>
                <w:rFonts w:cs="Calibri"/>
                <w:sz w:val="20"/>
                <w:szCs w:val="20"/>
                <w:lang w:val="en-US"/>
              </w:rPr>
              <w:t>unit of service</w:t>
            </w:r>
            <w:r w:rsidR="00B13AA9">
              <w:rPr>
                <w:rFonts w:cs="Calibri"/>
                <w:sz w:val="20"/>
                <w:szCs w:val="20"/>
                <w:lang w:val="en-US"/>
              </w:rPr>
              <w:t xml:space="preserve"> </w:t>
            </w:r>
            <w:r w:rsidRPr="00696F9E">
              <w:rPr>
                <w:rFonts w:cs="Calibri"/>
                <w:sz w:val="20"/>
                <w:szCs w:val="20"/>
                <w:lang w:val="en-US"/>
              </w:rPr>
              <w:t>/expertise or material</w:t>
            </w:r>
            <w:r w:rsidR="00B13AA9">
              <w:rPr>
                <w:rFonts w:cs="Calibri"/>
                <w:sz w:val="20"/>
                <w:szCs w:val="20"/>
                <w:lang w:val="en-US"/>
              </w:rPr>
              <w:t xml:space="preserve"> </w:t>
            </w:r>
            <w:r w:rsidRPr="00696F9E">
              <w:rPr>
                <w:rFonts w:cs="Calibri"/>
                <w:sz w:val="20"/>
                <w:szCs w:val="20"/>
                <w:lang w:val="en-US"/>
              </w:rPr>
              <w:t xml:space="preserve">required </w:t>
            </w:r>
            <w:r>
              <w:rPr>
                <w:rFonts w:cs="Calibri"/>
                <w:sz w:val="20"/>
                <w:szCs w:val="20"/>
                <w:lang w:val="en-US"/>
              </w:rPr>
              <w:t xml:space="preserve">should </w:t>
            </w:r>
            <w:r w:rsidRPr="00696F9E">
              <w:rPr>
                <w:rFonts w:cs="Calibri"/>
                <w:sz w:val="20"/>
                <w:szCs w:val="20"/>
                <w:lang w:val="en-US"/>
              </w:rPr>
              <w:t>be</w:t>
            </w:r>
            <w:r w:rsidR="00B13AA9">
              <w:rPr>
                <w:rFonts w:cs="Calibri"/>
                <w:sz w:val="20"/>
                <w:szCs w:val="20"/>
                <w:lang w:val="en-US"/>
              </w:rPr>
              <w:t xml:space="preserve"> </w:t>
            </w:r>
            <w:r w:rsidRPr="00696F9E">
              <w:rPr>
                <w:rFonts w:cs="Calibri"/>
                <w:sz w:val="20"/>
                <w:szCs w:val="20"/>
                <w:lang w:val="en-US"/>
              </w:rPr>
              <w:t>included according to</w:t>
            </w:r>
            <w:r w:rsidR="00B13AA9">
              <w:rPr>
                <w:rFonts w:cs="Calibri"/>
                <w:sz w:val="20"/>
                <w:szCs w:val="20"/>
                <w:lang w:val="en-US"/>
              </w:rPr>
              <w:t xml:space="preserve"> </w:t>
            </w:r>
            <w:r w:rsidRPr="00B40C2E">
              <w:rPr>
                <w:rFonts w:cs="Calibri"/>
                <w:sz w:val="20"/>
                <w:szCs w:val="20"/>
                <w:lang w:val="en-US"/>
              </w:rPr>
              <w:t>the type of item</w:t>
            </w:r>
            <w:r w:rsidR="00B13AA9">
              <w:rPr>
                <w:rFonts w:cs="Calibri"/>
                <w:sz w:val="20"/>
                <w:szCs w:val="20"/>
                <w:lang w:val="en-US"/>
              </w:rPr>
              <w:t xml:space="preserve"> </w:t>
            </w:r>
            <w:r w:rsidRPr="00B40C2E">
              <w:rPr>
                <w:rFonts w:cs="Calibri"/>
                <w:sz w:val="20"/>
                <w:szCs w:val="20"/>
                <w:lang w:val="en-US"/>
              </w:rPr>
              <w:t>selected.</w:t>
            </w:r>
          </w:p>
        </w:tc>
      </w:tr>
      <w:tr w:rsidR="00E02ABF" w:rsidRPr="00626EB5" w14:paraId="399BB8FE" w14:textId="77777777" w:rsidTr="00702066">
        <w:tc>
          <w:tcPr>
            <w:tcW w:w="1384" w:type="dxa"/>
            <w:shd w:val="clear" w:color="auto" w:fill="auto"/>
          </w:tcPr>
          <w:p w14:paraId="3F22517B" w14:textId="77777777" w:rsidR="00E02ABF" w:rsidRPr="00251A70" w:rsidRDefault="00E02ABF" w:rsidP="00702066">
            <w:pPr>
              <w:rPr>
                <w:b/>
                <w:sz w:val="20"/>
                <w:szCs w:val="20"/>
                <w:lang w:val="en-US"/>
              </w:rPr>
            </w:pPr>
            <w:proofErr w:type="spellStart"/>
            <w:r w:rsidRPr="00251A70">
              <w:rPr>
                <w:rFonts w:cs="Calibri,Italic"/>
                <w:b/>
                <w:iCs/>
                <w:sz w:val="20"/>
                <w:szCs w:val="20"/>
              </w:rPr>
              <w:lastRenderedPageBreak/>
              <w:t>Equipment</w:t>
            </w:r>
            <w:proofErr w:type="spellEnd"/>
          </w:p>
        </w:tc>
        <w:tc>
          <w:tcPr>
            <w:tcW w:w="1843" w:type="dxa"/>
            <w:shd w:val="clear" w:color="auto" w:fill="auto"/>
          </w:tcPr>
          <w:p w14:paraId="229CA591" w14:textId="77777777" w:rsidR="00E02ABF" w:rsidRPr="001A0EE6"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1A0EE6">
              <w:rPr>
                <w:rFonts w:cs="Calibri"/>
                <w:lang w:val="en-US"/>
              </w:rPr>
              <w:t>Office Equipment</w:t>
            </w:r>
          </w:p>
          <w:p w14:paraId="6E8862E5" w14:textId="77777777" w:rsidR="00E02ABF" w:rsidRPr="001A0EE6"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1A0EE6">
              <w:rPr>
                <w:rFonts w:cs="Calibri"/>
                <w:lang w:val="en-US"/>
              </w:rPr>
              <w:t>IT hardware and</w:t>
            </w:r>
          </w:p>
          <w:p w14:paraId="0146E661" w14:textId="77777777" w:rsidR="00E02ABF" w:rsidRPr="001A0EE6" w:rsidRDefault="00E02ABF" w:rsidP="00702066">
            <w:pPr>
              <w:pStyle w:val="a3"/>
              <w:autoSpaceDE w:val="0"/>
              <w:autoSpaceDN w:val="0"/>
              <w:adjustRightInd w:val="0"/>
              <w:ind w:left="176"/>
              <w:rPr>
                <w:rFonts w:cs="Calibri"/>
                <w:lang w:val="en-US"/>
              </w:rPr>
            </w:pPr>
            <w:r w:rsidRPr="001A0EE6">
              <w:rPr>
                <w:rFonts w:cs="Calibri"/>
                <w:lang w:val="en-US"/>
              </w:rPr>
              <w:t>software</w:t>
            </w:r>
          </w:p>
          <w:p w14:paraId="1800BC08" w14:textId="77777777" w:rsidR="00E02ABF" w:rsidRPr="001A0EE6"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1A0EE6">
              <w:rPr>
                <w:rFonts w:cs="Calibri"/>
                <w:lang w:val="en-US"/>
              </w:rPr>
              <w:t>Furniture and</w:t>
            </w:r>
          </w:p>
          <w:p w14:paraId="6F3A3980" w14:textId="77777777" w:rsidR="00E02ABF" w:rsidRPr="001A0EE6" w:rsidRDefault="00E02ABF" w:rsidP="00702066">
            <w:pPr>
              <w:pStyle w:val="a3"/>
              <w:autoSpaceDE w:val="0"/>
              <w:autoSpaceDN w:val="0"/>
              <w:adjustRightInd w:val="0"/>
              <w:ind w:left="176"/>
              <w:rPr>
                <w:rFonts w:cs="Calibri"/>
                <w:lang w:val="en-US"/>
              </w:rPr>
            </w:pPr>
            <w:r w:rsidRPr="001A0EE6">
              <w:rPr>
                <w:rFonts w:cs="Calibri"/>
                <w:lang w:val="en-US"/>
              </w:rPr>
              <w:t>fittings</w:t>
            </w:r>
          </w:p>
          <w:p w14:paraId="27BCCA7E" w14:textId="77777777" w:rsidR="00E02ABF" w:rsidRPr="001A0EE6"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1A0EE6">
              <w:rPr>
                <w:rFonts w:cs="Calibri"/>
                <w:lang w:val="en-US"/>
              </w:rPr>
              <w:t>Laboratory</w:t>
            </w:r>
          </w:p>
          <w:p w14:paraId="10B0FDB2" w14:textId="77777777" w:rsidR="00E02ABF" w:rsidRPr="001A0EE6" w:rsidRDefault="00E02ABF" w:rsidP="00702066">
            <w:pPr>
              <w:pStyle w:val="a3"/>
              <w:autoSpaceDE w:val="0"/>
              <w:autoSpaceDN w:val="0"/>
              <w:adjustRightInd w:val="0"/>
              <w:ind w:left="176"/>
              <w:rPr>
                <w:rFonts w:cs="Calibri"/>
                <w:lang w:val="en-US"/>
              </w:rPr>
            </w:pPr>
            <w:r w:rsidRPr="001A0EE6">
              <w:rPr>
                <w:rFonts w:cs="Calibri"/>
                <w:lang w:val="en-US"/>
              </w:rPr>
              <w:t>Equipment</w:t>
            </w:r>
          </w:p>
          <w:p w14:paraId="710158CC" w14:textId="77777777" w:rsidR="00E02ABF" w:rsidRPr="001A0EE6"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1A0EE6">
              <w:rPr>
                <w:rFonts w:cs="Calibri"/>
                <w:lang w:val="en-US"/>
              </w:rPr>
              <w:t>Machines and</w:t>
            </w:r>
          </w:p>
          <w:p w14:paraId="5BB880B8" w14:textId="77777777" w:rsidR="00E02ABF" w:rsidRPr="001A0EE6" w:rsidRDefault="00E02ABF" w:rsidP="00702066">
            <w:pPr>
              <w:pStyle w:val="a3"/>
              <w:autoSpaceDE w:val="0"/>
              <w:autoSpaceDN w:val="0"/>
              <w:adjustRightInd w:val="0"/>
              <w:ind w:left="176"/>
              <w:rPr>
                <w:rFonts w:cs="Calibri"/>
                <w:lang w:val="en-US"/>
              </w:rPr>
            </w:pPr>
            <w:r w:rsidRPr="001A0EE6">
              <w:rPr>
                <w:rFonts w:cs="Calibri"/>
                <w:lang w:val="en-US"/>
              </w:rPr>
              <w:t>instruments</w:t>
            </w:r>
          </w:p>
          <w:p w14:paraId="502F015D" w14:textId="77777777" w:rsidR="00E02ABF" w:rsidRPr="001A0EE6"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1A0EE6">
              <w:rPr>
                <w:rFonts w:cs="Calibri"/>
                <w:lang w:val="en-US"/>
              </w:rPr>
              <w:t>Tools or devices</w:t>
            </w:r>
          </w:p>
          <w:p w14:paraId="3654238E" w14:textId="77777777" w:rsidR="00E02ABF" w:rsidRPr="001A0EE6"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1A0EE6">
              <w:rPr>
                <w:rFonts w:cs="Calibri"/>
                <w:lang w:val="en-US"/>
              </w:rPr>
              <w:t>Vehicles</w:t>
            </w:r>
          </w:p>
          <w:p w14:paraId="54E4BF19" w14:textId="77777777" w:rsidR="00E02ABF" w:rsidRPr="001A0EE6"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1A0EE6">
              <w:rPr>
                <w:rFonts w:cs="Calibri"/>
                <w:lang w:val="en-US"/>
              </w:rPr>
              <w:t>Other specific</w:t>
            </w:r>
          </w:p>
          <w:p w14:paraId="66840AFB" w14:textId="77777777" w:rsidR="00E02ABF" w:rsidRPr="001A0EE6" w:rsidRDefault="00E02ABF" w:rsidP="00702066">
            <w:pPr>
              <w:pStyle w:val="a3"/>
              <w:ind w:left="176"/>
              <w:rPr>
                <w:lang w:val="en-US"/>
              </w:rPr>
            </w:pPr>
            <w:r w:rsidRPr="001A0EE6">
              <w:rPr>
                <w:rFonts w:cs="Calibri"/>
              </w:rPr>
              <w:t>equipment</w:t>
            </w:r>
          </w:p>
        </w:tc>
        <w:tc>
          <w:tcPr>
            <w:tcW w:w="3118" w:type="dxa"/>
            <w:shd w:val="clear" w:color="auto" w:fill="auto"/>
          </w:tcPr>
          <w:p w14:paraId="3E00801E" w14:textId="1B0EA52D" w:rsidR="00E02ABF" w:rsidRDefault="00E02ABF" w:rsidP="00702066">
            <w:pPr>
              <w:autoSpaceDE w:val="0"/>
              <w:autoSpaceDN w:val="0"/>
              <w:adjustRightInd w:val="0"/>
              <w:rPr>
                <w:rFonts w:cs="Calibri"/>
                <w:sz w:val="20"/>
                <w:szCs w:val="20"/>
                <w:lang w:val="en-US"/>
              </w:rPr>
            </w:pPr>
            <w:r>
              <w:rPr>
                <w:rFonts w:cs="Calibri"/>
                <w:sz w:val="20"/>
                <w:szCs w:val="20"/>
                <w:lang w:val="en-US"/>
              </w:rPr>
              <w:t>The Applicant should state t</w:t>
            </w:r>
            <w:r w:rsidRPr="00696F9E">
              <w:rPr>
                <w:rFonts w:cs="Calibri"/>
                <w:sz w:val="20"/>
                <w:szCs w:val="20"/>
                <w:lang w:val="en-US"/>
              </w:rPr>
              <w:t xml:space="preserve">he </w:t>
            </w:r>
            <w:r>
              <w:rPr>
                <w:rFonts w:cs="Calibri"/>
                <w:sz w:val="20"/>
                <w:szCs w:val="20"/>
                <w:lang w:val="en-US"/>
              </w:rPr>
              <w:t>need for the purchase of the</w:t>
            </w:r>
            <w:r w:rsidR="00B13AA9">
              <w:rPr>
                <w:rFonts w:cs="Calibri"/>
                <w:sz w:val="20"/>
                <w:szCs w:val="20"/>
                <w:lang w:val="en-US"/>
              </w:rPr>
              <w:t xml:space="preserve"> </w:t>
            </w:r>
            <w:r w:rsidRPr="00696F9E">
              <w:rPr>
                <w:rFonts w:cs="Calibri"/>
                <w:sz w:val="20"/>
                <w:szCs w:val="20"/>
                <w:lang w:val="en-US"/>
              </w:rPr>
              <w:t>Equipment</w:t>
            </w:r>
            <w:r>
              <w:rPr>
                <w:rFonts w:cs="Calibri"/>
                <w:sz w:val="20"/>
                <w:szCs w:val="20"/>
                <w:lang w:val="en-US"/>
              </w:rPr>
              <w:t xml:space="preserve"> and</w:t>
            </w:r>
            <w:r w:rsidRPr="00696F9E">
              <w:rPr>
                <w:rFonts w:cs="Calibri"/>
                <w:sz w:val="20"/>
                <w:szCs w:val="20"/>
                <w:lang w:val="en-US"/>
              </w:rPr>
              <w:t xml:space="preserve"> the estimated</w:t>
            </w:r>
            <w:r w:rsidR="00B13AA9">
              <w:rPr>
                <w:rFonts w:cs="Calibri"/>
                <w:sz w:val="20"/>
                <w:szCs w:val="20"/>
                <w:lang w:val="en-US"/>
              </w:rPr>
              <w:t xml:space="preserve"> </w:t>
            </w:r>
            <w:r>
              <w:rPr>
                <w:rFonts w:cs="Calibri"/>
                <w:sz w:val="20"/>
                <w:szCs w:val="20"/>
                <w:lang w:val="en-US"/>
              </w:rPr>
              <w:t xml:space="preserve">Quantities. The applicant should also provide a brief description of the technical </w:t>
            </w:r>
            <w:proofErr w:type="gramStart"/>
            <w:r>
              <w:rPr>
                <w:rFonts w:cs="Calibri"/>
                <w:sz w:val="20"/>
                <w:szCs w:val="20"/>
                <w:lang w:val="en-US"/>
              </w:rPr>
              <w:t>specifications ,</w:t>
            </w:r>
            <w:proofErr w:type="gramEnd"/>
            <w:r>
              <w:rPr>
                <w:rFonts w:cs="Calibri"/>
                <w:sz w:val="20"/>
                <w:szCs w:val="20"/>
                <w:lang w:val="en-US"/>
              </w:rPr>
              <w:t xml:space="preserve"> as well as the place of installation (if applicable)</w:t>
            </w:r>
          </w:p>
          <w:p w14:paraId="343FC75B" w14:textId="77777777" w:rsidR="00E02ABF" w:rsidRPr="00696F9E" w:rsidRDefault="00E02ABF" w:rsidP="00702066">
            <w:pPr>
              <w:autoSpaceDE w:val="0"/>
              <w:autoSpaceDN w:val="0"/>
              <w:adjustRightInd w:val="0"/>
              <w:rPr>
                <w:sz w:val="20"/>
                <w:szCs w:val="20"/>
                <w:lang w:val="en-US"/>
              </w:rPr>
            </w:pPr>
          </w:p>
          <w:p w14:paraId="0DCFBA57" w14:textId="77777777" w:rsidR="00E02ABF" w:rsidRPr="00696F9E" w:rsidRDefault="00E02ABF" w:rsidP="00702066">
            <w:pPr>
              <w:rPr>
                <w:sz w:val="20"/>
                <w:szCs w:val="20"/>
                <w:lang w:val="en-US"/>
              </w:rPr>
            </w:pPr>
          </w:p>
        </w:tc>
        <w:tc>
          <w:tcPr>
            <w:tcW w:w="2977" w:type="dxa"/>
            <w:shd w:val="clear" w:color="auto" w:fill="auto"/>
          </w:tcPr>
          <w:p w14:paraId="745A91BF" w14:textId="5FF56576" w:rsidR="00E02ABF" w:rsidRPr="00696F9E" w:rsidRDefault="00E02ABF" w:rsidP="00B13AA9">
            <w:pPr>
              <w:rPr>
                <w:rFonts w:cs="Calibri"/>
                <w:sz w:val="20"/>
                <w:szCs w:val="20"/>
                <w:lang w:val="en-US"/>
              </w:rPr>
            </w:pPr>
            <w:r w:rsidRPr="00AD5D46">
              <w:rPr>
                <w:rFonts w:cs="Calibri"/>
                <w:sz w:val="20"/>
                <w:szCs w:val="20"/>
                <w:lang w:val="en-US"/>
              </w:rPr>
              <w:t>The Applicants should state the amounts per piece of equipment</w:t>
            </w:r>
            <w:r>
              <w:rPr>
                <w:rFonts w:cs="Calibri"/>
                <w:sz w:val="20"/>
                <w:szCs w:val="20"/>
                <w:lang w:val="en-US"/>
              </w:rPr>
              <w:t>.</w:t>
            </w:r>
            <w:r w:rsidR="00B13AA9">
              <w:rPr>
                <w:rFonts w:cs="Calibri"/>
                <w:sz w:val="20"/>
                <w:szCs w:val="20"/>
                <w:lang w:val="en-US"/>
              </w:rPr>
              <w:t xml:space="preserve"> </w:t>
            </w:r>
            <w:r w:rsidRPr="00696F9E">
              <w:rPr>
                <w:rFonts w:cs="Calibri"/>
                <w:sz w:val="20"/>
                <w:szCs w:val="20"/>
                <w:lang w:val="en-US"/>
              </w:rPr>
              <w:t>If the costs are deriving</w:t>
            </w:r>
            <w:r w:rsidR="00B13AA9">
              <w:rPr>
                <w:rFonts w:cs="Calibri"/>
                <w:sz w:val="20"/>
                <w:szCs w:val="20"/>
                <w:lang w:val="en-US"/>
              </w:rPr>
              <w:t xml:space="preserve"> </w:t>
            </w:r>
            <w:r w:rsidRPr="00696F9E">
              <w:rPr>
                <w:rFonts w:cs="Calibri"/>
                <w:sz w:val="20"/>
                <w:szCs w:val="20"/>
                <w:lang w:val="en-US"/>
              </w:rPr>
              <w:t xml:space="preserve">from a specific </w:t>
            </w:r>
            <w:proofErr w:type="gramStart"/>
            <w:r w:rsidRPr="00696F9E">
              <w:rPr>
                <w:rFonts w:cs="Calibri"/>
                <w:sz w:val="20"/>
                <w:szCs w:val="20"/>
                <w:lang w:val="en-US"/>
              </w:rPr>
              <w:t>study</w:t>
            </w:r>
            <w:r>
              <w:rPr>
                <w:rFonts w:cs="Calibri"/>
                <w:sz w:val="20"/>
                <w:szCs w:val="20"/>
                <w:lang w:val="en-US"/>
              </w:rPr>
              <w:t xml:space="preserve"> </w:t>
            </w:r>
            <w:r w:rsidR="00B13AA9">
              <w:rPr>
                <w:rFonts w:cs="Calibri"/>
                <w:sz w:val="20"/>
                <w:szCs w:val="20"/>
                <w:lang w:val="en-US"/>
              </w:rPr>
              <w:t xml:space="preserve"> </w:t>
            </w:r>
            <w:r w:rsidRPr="00696F9E">
              <w:rPr>
                <w:rFonts w:cs="Calibri"/>
                <w:sz w:val="20"/>
                <w:szCs w:val="20"/>
                <w:lang w:val="en-US"/>
              </w:rPr>
              <w:t>this</w:t>
            </w:r>
            <w:proofErr w:type="gramEnd"/>
            <w:r w:rsidRPr="00696F9E">
              <w:rPr>
                <w:rFonts w:cs="Calibri"/>
                <w:sz w:val="20"/>
                <w:szCs w:val="20"/>
                <w:lang w:val="en-US"/>
              </w:rPr>
              <w:t xml:space="preserve"> </w:t>
            </w:r>
            <w:r>
              <w:rPr>
                <w:rFonts w:cs="Calibri"/>
                <w:sz w:val="20"/>
                <w:szCs w:val="20"/>
                <w:lang w:val="en-US"/>
              </w:rPr>
              <w:t xml:space="preserve">should </w:t>
            </w:r>
            <w:r w:rsidRPr="00696F9E">
              <w:rPr>
                <w:rFonts w:cs="Calibri"/>
                <w:sz w:val="20"/>
                <w:szCs w:val="20"/>
                <w:lang w:val="en-US"/>
              </w:rPr>
              <w:t>be stated and a</w:t>
            </w:r>
            <w:r w:rsidR="00B13AA9">
              <w:rPr>
                <w:rFonts w:cs="Calibri"/>
                <w:sz w:val="20"/>
                <w:szCs w:val="20"/>
                <w:lang w:val="en-US"/>
              </w:rPr>
              <w:t xml:space="preserve"> </w:t>
            </w:r>
            <w:r w:rsidRPr="00696F9E">
              <w:rPr>
                <w:rFonts w:cs="Calibri"/>
                <w:sz w:val="20"/>
                <w:szCs w:val="20"/>
                <w:lang w:val="en-US"/>
              </w:rPr>
              <w:t xml:space="preserve">copy of the study </w:t>
            </w:r>
            <w:r>
              <w:rPr>
                <w:rFonts w:cs="Calibri"/>
                <w:sz w:val="20"/>
                <w:szCs w:val="20"/>
                <w:lang w:val="en-US"/>
              </w:rPr>
              <w:t>must be</w:t>
            </w:r>
            <w:r w:rsidR="00B13AA9">
              <w:rPr>
                <w:rFonts w:cs="Calibri"/>
                <w:sz w:val="20"/>
                <w:szCs w:val="20"/>
                <w:lang w:val="en-US"/>
              </w:rPr>
              <w:t xml:space="preserve"> </w:t>
            </w:r>
            <w:r w:rsidRPr="00696F9E">
              <w:rPr>
                <w:rFonts w:cs="Calibri"/>
                <w:sz w:val="20"/>
                <w:szCs w:val="20"/>
                <w:lang w:val="en-US"/>
              </w:rPr>
              <w:t xml:space="preserve">included </w:t>
            </w:r>
            <w:r>
              <w:rPr>
                <w:rFonts w:cs="Calibri"/>
                <w:sz w:val="20"/>
                <w:szCs w:val="20"/>
                <w:lang w:val="en-US"/>
              </w:rPr>
              <w:t>in Project Proposal (uploaded on the MIS)</w:t>
            </w:r>
          </w:p>
          <w:p w14:paraId="51964A31" w14:textId="77777777" w:rsidR="00E02ABF" w:rsidRPr="00696F9E" w:rsidRDefault="00E02ABF" w:rsidP="00702066">
            <w:pPr>
              <w:rPr>
                <w:sz w:val="20"/>
                <w:szCs w:val="20"/>
                <w:lang w:val="en-US"/>
              </w:rPr>
            </w:pPr>
          </w:p>
        </w:tc>
        <w:tc>
          <w:tcPr>
            <w:tcW w:w="1843" w:type="dxa"/>
            <w:shd w:val="clear" w:color="auto" w:fill="auto"/>
          </w:tcPr>
          <w:p w14:paraId="6A6AFB5E" w14:textId="200ADAFF" w:rsidR="00E02ABF" w:rsidRPr="00696F9E" w:rsidRDefault="00E02ABF" w:rsidP="00B13AA9">
            <w:pPr>
              <w:autoSpaceDE w:val="0"/>
              <w:autoSpaceDN w:val="0"/>
              <w:adjustRightInd w:val="0"/>
              <w:rPr>
                <w:sz w:val="20"/>
                <w:szCs w:val="20"/>
                <w:lang w:val="en-US"/>
              </w:rPr>
            </w:pPr>
            <w:r w:rsidRPr="00696F9E">
              <w:rPr>
                <w:rFonts w:cs="Calibri"/>
                <w:sz w:val="20"/>
                <w:szCs w:val="20"/>
                <w:lang w:val="en-US"/>
              </w:rPr>
              <w:t>The planned or estimated number</w:t>
            </w:r>
            <w:r w:rsidR="00B13AA9">
              <w:rPr>
                <w:rFonts w:cs="Calibri"/>
                <w:sz w:val="20"/>
                <w:szCs w:val="20"/>
                <w:lang w:val="en-US"/>
              </w:rPr>
              <w:t xml:space="preserve"> </w:t>
            </w:r>
            <w:r w:rsidRPr="00696F9E">
              <w:rPr>
                <w:rFonts w:cs="Calibri"/>
                <w:sz w:val="20"/>
                <w:szCs w:val="20"/>
                <w:lang w:val="en-US"/>
              </w:rPr>
              <w:t>of the equipment required for the</w:t>
            </w:r>
            <w:r w:rsidR="00B13AA9">
              <w:rPr>
                <w:rFonts w:cs="Calibri"/>
                <w:sz w:val="20"/>
                <w:szCs w:val="20"/>
                <w:lang w:val="en-US"/>
              </w:rPr>
              <w:t xml:space="preserve"> </w:t>
            </w:r>
            <w:r w:rsidRPr="00696F9E">
              <w:rPr>
                <w:rFonts w:cs="Calibri"/>
                <w:sz w:val="20"/>
                <w:szCs w:val="20"/>
                <w:lang w:val="en-US"/>
              </w:rPr>
              <w:t xml:space="preserve">action </w:t>
            </w:r>
            <w:r>
              <w:rPr>
                <w:rFonts w:cs="Calibri"/>
                <w:sz w:val="20"/>
                <w:szCs w:val="20"/>
                <w:lang w:val="en-US"/>
              </w:rPr>
              <w:t>should</w:t>
            </w:r>
            <w:r w:rsidRPr="00696F9E">
              <w:rPr>
                <w:rFonts w:cs="Calibri"/>
                <w:sz w:val="20"/>
                <w:szCs w:val="20"/>
                <w:lang w:val="en-US"/>
              </w:rPr>
              <w:t xml:space="preserve"> be inserted in the</w:t>
            </w:r>
            <w:r w:rsidR="00B13AA9">
              <w:rPr>
                <w:rFonts w:cs="Calibri"/>
                <w:sz w:val="20"/>
                <w:szCs w:val="20"/>
                <w:lang w:val="en-US"/>
              </w:rPr>
              <w:t xml:space="preserve"> </w:t>
            </w:r>
            <w:r w:rsidRPr="00626EB5">
              <w:rPr>
                <w:rFonts w:cs="Calibri"/>
                <w:sz w:val="20"/>
                <w:szCs w:val="20"/>
                <w:lang w:val="en-US"/>
              </w:rPr>
              <w:t>column.</w:t>
            </w:r>
          </w:p>
        </w:tc>
        <w:tc>
          <w:tcPr>
            <w:tcW w:w="1417" w:type="dxa"/>
            <w:shd w:val="clear" w:color="auto" w:fill="auto"/>
          </w:tcPr>
          <w:p w14:paraId="253A3B2A" w14:textId="77777777" w:rsidR="00E02ABF" w:rsidRPr="00696F9E" w:rsidRDefault="00E02ABF" w:rsidP="00702066">
            <w:pPr>
              <w:rPr>
                <w:sz w:val="20"/>
                <w:szCs w:val="20"/>
                <w:lang w:val="en-US"/>
              </w:rPr>
            </w:pPr>
            <w:r w:rsidRPr="00696F9E">
              <w:rPr>
                <w:rFonts w:cs="Calibri"/>
                <w:sz w:val="20"/>
                <w:szCs w:val="20"/>
              </w:rPr>
              <w:t>N/A</w:t>
            </w:r>
          </w:p>
        </w:tc>
        <w:tc>
          <w:tcPr>
            <w:tcW w:w="1592" w:type="dxa"/>
            <w:shd w:val="clear" w:color="auto" w:fill="auto"/>
          </w:tcPr>
          <w:p w14:paraId="37224AC8" w14:textId="446DD727" w:rsidR="00E02ABF" w:rsidRPr="00696F9E" w:rsidRDefault="00E02ABF" w:rsidP="00B13AA9">
            <w:pPr>
              <w:autoSpaceDE w:val="0"/>
              <w:autoSpaceDN w:val="0"/>
              <w:adjustRightInd w:val="0"/>
              <w:rPr>
                <w:sz w:val="20"/>
                <w:szCs w:val="20"/>
                <w:lang w:val="en-US"/>
              </w:rPr>
            </w:pPr>
            <w:r w:rsidRPr="00696F9E">
              <w:rPr>
                <w:rFonts w:cs="Calibri"/>
                <w:sz w:val="20"/>
                <w:szCs w:val="20"/>
                <w:lang w:val="en-US"/>
              </w:rPr>
              <w:t>The planned or</w:t>
            </w:r>
            <w:r w:rsidR="00B13AA9">
              <w:rPr>
                <w:rFonts w:cs="Calibri"/>
                <w:sz w:val="20"/>
                <w:szCs w:val="20"/>
                <w:lang w:val="en-US"/>
              </w:rPr>
              <w:t xml:space="preserve"> </w:t>
            </w:r>
            <w:r w:rsidRPr="00696F9E">
              <w:rPr>
                <w:rFonts w:cs="Calibri"/>
                <w:sz w:val="20"/>
                <w:szCs w:val="20"/>
                <w:lang w:val="en-US"/>
              </w:rPr>
              <w:t>estimated unit cost</w:t>
            </w:r>
            <w:r w:rsidR="00B13AA9">
              <w:rPr>
                <w:rFonts w:cs="Calibri"/>
                <w:sz w:val="20"/>
                <w:szCs w:val="20"/>
                <w:lang w:val="en-US"/>
              </w:rPr>
              <w:t xml:space="preserve"> </w:t>
            </w:r>
            <w:r w:rsidRPr="00B40C2E">
              <w:rPr>
                <w:rFonts w:cs="Calibri"/>
                <w:sz w:val="20"/>
                <w:szCs w:val="20"/>
                <w:lang w:val="en-US"/>
              </w:rPr>
              <w:t xml:space="preserve">per equipment </w:t>
            </w:r>
            <w:r>
              <w:rPr>
                <w:rFonts w:cs="Calibri"/>
                <w:sz w:val="20"/>
                <w:szCs w:val="20"/>
                <w:lang w:val="en-US"/>
              </w:rPr>
              <w:t>should be</w:t>
            </w:r>
            <w:r w:rsidRPr="00B40C2E">
              <w:rPr>
                <w:rFonts w:cs="Calibri"/>
                <w:sz w:val="20"/>
                <w:szCs w:val="20"/>
                <w:lang w:val="en-US"/>
              </w:rPr>
              <w:t xml:space="preserve"> the inserted.</w:t>
            </w:r>
          </w:p>
        </w:tc>
      </w:tr>
      <w:tr w:rsidR="00E02ABF" w:rsidRPr="00626EB5" w14:paraId="0486190A" w14:textId="77777777" w:rsidTr="00702066">
        <w:tc>
          <w:tcPr>
            <w:tcW w:w="1384" w:type="dxa"/>
            <w:shd w:val="clear" w:color="auto" w:fill="auto"/>
          </w:tcPr>
          <w:p w14:paraId="01E00F86" w14:textId="2B045957" w:rsidR="00E02ABF" w:rsidRPr="00251A70" w:rsidRDefault="00E02ABF" w:rsidP="00B13AA9">
            <w:pPr>
              <w:autoSpaceDE w:val="0"/>
              <w:autoSpaceDN w:val="0"/>
              <w:adjustRightInd w:val="0"/>
              <w:rPr>
                <w:b/>
                <w:sz w:val="20"/>
                <w:szCs w:val="20"/>
                <w:lang w:val="en-US"/>
              </w:rPr>
            </w:pPr>
            <w:proofErr w:type="spellStart"/>
            <w:r w:rsidRPr="00251A70">
              <w:rPr>
                <w:rFonts w:cs="Calibri,Italic"/>
                <w:b/>
                <w:iCs/>
                <w:sz w:val="20"/>
                <w:szCs w:val="20"/>
              </w:rPr>
              <w:t>Infrastructure</w:t>
            </w:r>
            <w:proofErr w:type="spellEnd"/>
            <w:r w:rsidRPr="00251A70">
              <w:rPr>
                <w:rFonts w:cs="Calibri,Italic"/>
                <w:b/>
                <w:iCs/>
                <w:sz w:val="20"/>
                <w:szCs w:val="20"/>
              </w:rPr>
              <w:t xml:space="preserve"> and</w:t>
            </w:r>
            <w:r w:rsidR="00B13AA9">
              <w:rPr>
                <w:rFonts w:cs="Calibri,Italic"/>
                <w:b/>
                <w:iCs/>
                <w:sz w:val="20"/>
                <w:szCs w:val="20"/>
                <w:lang w:val="en-US"/>
              </w:rPr>
              <w:t xml:space="preserve"> </w:t>
            </w:r>
            <w:r w:rsidRPr="00251A70">
              <w:rPr>
                <w:rFonts w:cs="Calibri,Italic"/>
                <w:b/>
                <w:iCs/>
                <w:sz w:val="20"/>
                <w:szCs w:val="20"/>
              </w:rPr>
              <w:t>Works</w:t>
            </w:r>
          </w:p>
        </w:tc>
        <w:tc>
          <w:tcPr>
            <w:tcW w:w="1843" w:type="dxa"/>
            <w:shd w:val="clear" w:color="auto" w:fill="auto"/>
          </w:tcPr>
          <w:p w14:paraId="0BC02C8C" w14:textId="5E006854" w:rsidR="00E02ABF" w:rsidRPr="00E02ABF"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E02ABF">
              <w:rPr>
                <w:rFonts w:cs="Calibri"/>
                <w:lang w:val="en-US"/>
              </w:rPr>
              <w:t>Building permits</w:t>
            </w:r>
          </w:p>
          <w:p w14:paraId="6679B86C" w14:textId="77777777" w:rsidR="00E02ABF" w:rsidRPr="00E02ABF"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E02ABF">
              <w:rPr>
                <w:rFonts w:cs="Calibri"/>
                <w:lang w:val="en-US"/>
              </w:rPr>
              <w:t>Works</w:t>
            </w:r>
          </w:p>
          <w:p w14:paraId="66A4F598" w14:textId="77777777" w:rsidR="00E02ABF" w:rsidRPr="00E02ABF"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E02ABF">
              <w:rPr>
                <w:rFonts w:cs="Calibri"/>
                <w:lang w:val="en-US"/>
              </w:rPr>
              <w:t>Supervision of</w:t>
            </w:r>
          </w:p>
          <w:p w14:paraId="616EA820" w14:textId="77777777" w:rsidR="00E02ABF" w:rsidRPr="00E02ABF" w:rsidRDefault="00E02ABF" w:rsidP="00B32B48">
            <w:pPr>
              <w:pStyle w:val="a3"/>
              <w:numPr>
                <w:ilvl w:val="0"/>
                <w:numId w:val="13"/>
              </w:numPr>
              <w:autoSpaceDE w:val="0"/>
              <w:autoSpaceDN w:val="0"/>
              <w:adjustRightInd w:val="0"/>
              <w:spacing w:after="0" w:line="240" w:lineRule="auto"/>
              <w:ind w:left="176" w:hanging="176"/>
              <w:rPr>
                <w:rFonts w:cs="Calibri"/>
                <w:lang w:val="en-US"/>
              </w:rPr>
            </w:pPr>
            <w:r w:rsidRPr="00E02ABF">
              <w:rPr>
                <w:rFonts w:cs="Calibri"/>
                <w:lang w:val="en-US"/>
              </w:rPr>
              <w:t>works</w:t>
            </w:r>
          </w:p>
          <w:p w14:paraId="6D34C0A5" w14:textId="77777777" w:rsidR="00E02ABF" w:rsidRPr="001A0EE6" w:rsidRDefault="00E02ABF" w:rsidP="00B32B48">
            <w:pPr>
              <w:pStyle w:val="a3"/>
              <w:numPr>
                <w:ilvl w:val="0"/>
                <w:numId w:val="13"/>
              </w:numPr>
              <w:autoSpaceDE w:val="0"/>
              <w:autoSpaceDN w:val="0"/>
              <w:adjustRightInd w:val="0"/>
              <w:spacing w:after="0" w:line="240" w:lineRule="auto"/>
              <w:ind w:left="176" w:hanging="176"/>
              <w:rPr>
                <w:lang w:val="en-US"/>
              </w:rPr>
            </w:pPr>
            <w:r w:rsidRPr="00E02ABF">
              <w:rPr>
                <w:rFonts w:cs="Calibri"/>
                <w:lang w:val="en-US"/>
              </w:rPr>
              <w:t>Other</w:t>
            </w:r>
          </w:p>
        </w:tc>
        <w:tc>
          <w:tcPr>
            <w:tcW w:w="3118" w:type="dxa"/>
            <w:shd w:val="clear" w:color="auto" w:fill="auto"/>
          </w:tcPr>
          <w:p w14:paraId="1BCF5ECC" w14:textId="77777777" w:rsidR="00E02ABF" w:rsidRPr="002A1EA3" w:rsidRDefault="00E02ABF" w:rsidP="00702066">
            <w:pPr>
              <w:autoSpaceDE w:val="0"/>
              <w:autoSpaceDN w:val="0"/>
              <w:adjustRightInd w:val="0"/>
              <w:rPr>
                <w:rFonts w:cs="Calibri"/>
                <w:sz w:val="20"/>
                <w:szCs w:val="20"/>
                <w:lang w:val="en-US"/>
              </w:rPr>
            </w:pPr>
            <w:r w:rsidRPr="002A1EA3">
              <w:rPr>
                <w:rFonts w:cs="Calibri"/>
                <w:sz w:val="20"/>
                <w:szCs w:val="20"/>
                <w:lang w:val="en-US"/>
              </w:rPr>
              <w:t xml:space="preserve">The Applicants should provide a brief description of the physical content of the works, as well as the current situation, the need for the implementation of the works and the expected results. The applicant should also provide information regarding the location of the works and their maturity in terms of studies, licenses etc.  </w:t>
            </w:r>
          </w:p>
          <w:p w14:paraId="7D747E77" w14:textId="77777777" w:rsidR="00E02ABF" w:rsidRPr="00696F9E" w:rsidRDefault="00E02ABF" w:rsidP="00702066">
            <w:pPr>
              <w:autoSpaceDE w:val="0"/>
              <w:autoSpaceDN w:val="0"/>
              <w:adjustRightInd w:val="0"/>
              <w:rPr>
                <w:rFonts w:cs="Calibri"/>
                <w:sz w:val="20"/>
                <w:szCs w:val="20"/>
                <w:lang w:val="en-US"/>
              </w:rPr>
            </w:pPr>
          </w:p>
          <w:p w14:paraId="79248A92" w14:textId="77777777" w:rsidR="00E02ABF" w:rsidRPr="00696F9E" w:rsidRDefault="00E02ABF" w:rsidP="00702066">
            <w:pPr>
              <w:rPr>
                <w:sz w:val="20"/>
                <w:szCs w:val="20"/>
                <w:lang w:val="en-US"/>
              </w:rPr>
            </w:pPr>
          </w:p>
        </w:tc>
        <w:tc>
          <w:tcPr>
            <w:tcW w:w="2977" w:type="dxa"/>
            <w:shd w:val="clear" w:color="auto" w:fill="auto"/>
          </w:tcPr>
          <w:p w14:paraId="09E5003F" w14:textId="77777777" w:rsidR="00E02ABF" w:rsidRPr="00696F9E" w:rsidRDefault="00E02ABF" w:rsidP="00702066">
            <w:pPr>
              <w:autoSpaceDE w:val="0"/>
              <w:autoSpaceDN w:val="0"/>
              <w:adjustRightInd w:val="0"/>
              <w:rPr>
                <w:rFonts w:cs="Calibri"/>
                <w:sz w:val="20"/>
                <w:szCs w:val="20"/>
                <w:lang w:val="en-US"/>
              </w:rPr>
            </w:pPr>
            <w:r>
              <w:rPr>
                <w:rFonts w:cs="Calibri"/>
                <w:sz w:val="20"/>
                <w:szCs w:val="20"/>
                <w:lang w:val="en-US"/>
              </w:rPr>
              <w:t>B</w:t>
            </w:r>
            <w:r w:rsidRPr="00CB6B79">
              <w:rPr>
                <w:rFonts w:cs="Calibri"/>
                <w:sz w:val="20"/>
                <w:szCs w:val="20"/>
                <w:lang w:val="en-US"/>
              </w:rPr>
              <w:t>asic assumptions regarding the estimation of the costs justifying the sum to be</w:t>
            </w:r>
            <w:r>
              <w:rPr>
                <w:rFonts w:cs="Calibri"/>
                <w:sz w:val="20"/>
                <w:szCs w:val="20"/>
                <w:lang w:val="en-US"/>
              </w:rPr>
              <w:t xml:space="preserve"> declared must be</w:t>
            </w:r>
            <w:r w:rsidRPr="00CB6B79">
              <w:rPr>
                <w:rFonts w:cs="Calibri"/>
                <w:sz w:val="20"/>
                <w:szCs w:val="20"/>
                <w:lang w:val="en-US"/>
              </w:rPr>
              <w:t xml:space="preserve"> briefly stated.</w:t>
            </w:r>
          </w:p>
          <w:p w14:paraId="5D8BE083" w14:textId="566328F3" w:rsidR="00E02ABF" w:rsidRPr="00696F9E" w:rsidRDefault="00E02ABF" w:rsidP="00B13AA9">
            <w:pPr>
              <w:autoSpaceDE w:val="0"/>
              <w:autoSpaceDN w:val="0"/>
              <w:adjustRightInd w:val="0"/>
              <w:rPr>
                <w:sz w:val="20"/>
                <w:szCs w:val="20"/>
                <w:lang w:val="en-US"/>
              </w:rPr>
            </w:pPr>
            <w:r w:rsidRPr="00696F9E">
              <w:rPr>
                <w:rFonts w:cs="Calibri"/>
                <w:sz w:val="20"/>
                <w:szCs w:val="20"/>
                <w:lang w:val="en-US"/>
              </w:rPr>
              <w:t>If the costs are deriving</w:t>
            </w:r>
            <w:r w:rsidR="00B13AA9">
              <w:rPr>
                <w:rFonts w:cs="Calibri"/>
                <w:sz w:val="20"/>
                <w:szCs w:val="20"/>
                <w:lang w:val="en-US"/>
              </w:rPr>
              <w:t xml:space="preserve"> </w:t>
            </w:r>
            <w:r w:rsidRPr="00696F9E">
              <w:rPr>
                <w:rFonts w:cs="Calibri"/>
                <w:sz w:val="20"/>
                <w:szCs w:val="20"/>
                <w:lang w:val="en-US"/>
              </w:rPr>
              <w:t>from a specific study,</w:t>
            </w:r>
            <w:r w:rsidR="00B13AA9">
              <w:rPr>
                <w:rFonts w:cs="Calibri"/>
                <w:sz w:val="20"/>
                <w:szCs w:val="20"/>
                <w:lang w:val="en-US"/>
              </w:rPr>
              <w:t xml:space="preserve"> </w:t>
            </w:r>
            <w:r w:rsidRPr="00696F9E">
              <w:rPr>
                <w:rFonts w:cs="Calibri"/>
                <w:sz w:val="20"/>
                <w:szCs w:val="20"/>
                <w:lang w:val="en-US"/>
              </w:rPr>
              <w:t>this needs to be stated and a</w:t>
            </w:r>
            <w:r w:rsidR="00B13AA9">
              <w:rPr>
                <w:rFonts w:cs="Calibri"/>
                <w:sz w:val="20"/>
                <w:szCs w:val="20"/>
                <w:lang w:val="en-US"/>
              </w:rPr>
              <w:t xml:space="preserve"> </w:t>
            </w:r>
            <w:r w:rsidRPr="00696F9E">
              <w:rPr>
                <w:rFonts w:cs="Calibri"/>
                <w:sz w:val="20"/>
                <w:szCs w:val="20"/>
                <w:lang w:val="en-US"/>
              </w:rPr>
              <w:t xml:space="preserve">copy of the study </w:t>
            </w:r>
            <w:r>
              <w:rPr>
                <w:rFonts w:cs="Calibri"/>
                <w:sz w:val="20"/>
                <w:szCs w:val="20"/>
                <w:lang w:val="en-US"/>
              </w:rPr>
              <w:t>should be</w:t>
            </w:r>
            <w:r w:rsidR="00B13AA9">
              <w:rPr>
                <w:rFonts w:cs="Calibri"/>
                <w:sz w:val="20"/>
                <w:szCs w:val="20"/>
                <w:lang w:val="en-US"/>
              </w:rPr>
              <w:t xml:space="preserve"> </w:t>
            </w:r>
            <w:r w:rsidRPr="00696F9E">
              <w:rPr>
                <w:rFonts w:cs="Calibri"/>
                <w:sz w:val="20"/>
                <w:szCs w:val="20"/>
                <w:lang w:val="en-US"/>
              </w:rPr>
              <w:t xml:space="preserve">included </w:t>
            </w:r>
            <w:r>
              <w:rPr>
                <w:rFonts w:cs="Calibri"/>
                <w:sz w:val="20"/>
                <w:szCs w:val="20"/>
                <w:lang w:val="en-US"/>
              </w:rPr>
              <w:t>in Project Proposal (uploaded on the MIS)</w:t>
            </w:r>
          </w:p>
        </w:tc>
        <w:tc>
          <w:tcPr>
            <w:tcW w:w="1843" w:type="dxa"/>
            <w:shd w:val="clear" w:color="auto" w:fill="auto"/>
          </w:tcPr>
          <w:p w14:paraId="235B4EB9" w14:textId="2D68A173" w:rsidR="00E02ABF" w:rsidRPr="00696F9E" w:rsidRDefault="00E02ABF" w:rsidP="00B13AA9">
            <w:pPr>
              <w:autoSpaceDE w:val="0"/>
              <w:autoSpaceDN w:val="0"/>
              <w:adjustRightInd w:val="0"/>
              <w:rPr>
                <w:sz w:val="20"/>
                <w:szCs w:val="20"/>
                <w:lang w:val="en-US"/>
              </w:rPr>
            </w:pPr>
            <w:r>
              <w:rPr>
                <w:rFonts w:cs="Calibri"/>
                <w:sz w:val="20"/>
                <w:szCs w:val="20"/>
                <w:lang w:val="en-US"/>
              </w:rPr>
              <w:t>The number of the items selected</w:t>
            </w:r>
            <w:r w:rsidR="00B13AA9">
              <w:rPr>
                <w:rFonts w:cs="Calibri"/>
                <w:sz w:val="20"/>
                <w:szCs w:val="20"/>
                <w:lang w:val="en-US"/>
              </w:rPr>
              <w:t xml:space="preserve"> </w:t>
            </w:r>
          </w:p>
        </w:tc>
        <w:tc>
          <w:tcPr>
            <w:tcW w:w="1417" w:type="dxa"/>
            <w:shd w:val="clear" w:color="auto" w:fill="auto"/>
          </w:tcPr>
          <w:p w14:paraId="00E7E36E" w14:textId="77777777" w:rsidR="00E02ABF" w:rsidRPr="00696F9E" w:rsidRDefault="00E02ABF" w:rsidP="00702066">
            <w:pPr>
              <w:rPr>
                <w:sz w:val="20"/>
                <w:szCs w:val="20"/>
                <w:lang w:val="en-US"/>
              </w:rPr>
            </w:pPr>
            <w:r w:rsidRPr="00696F9E">
              <w:rPr>
                <w:rFonts w:cs="Calibri"/>
                <w:sz w:val="20"/>
                <w:szCs w:val="20"/>
              </w:rPr>
              <w:t>N/A</w:t>
            </w:r>
          </w:p>
        </w:tc>
        <w:tc>
          <w:tcPr>
            <w:tcW w:w="1592" w:type="dxa"/>
            <w:shd w:val="clear" w:color="auto" w:fill="auto"/>
          </w:tcPr>
          <w:p w14:paraId="104B5D80" w14:textId="6FC3999F" w:rsidR="00E02ABF" w:rsidRPr="00696F9E" w:rsidRDefault="00E02ABF" w:rsidP="00702066">
            <w:pPr>
              <w:autoSpaceDE w:val="0"/>
              <w:autoSpaceDN w:val="0"/>
              <w:adjustRightInd w:val="0"/>
              <w:rPr>
                <w:rFonts w:cs="Calibri"/>
                <w:sz w:val="20"/>
                <w:szCs w:val="20"/>
                <w:lang w:val="en-US"/>
              </w:rPr>
            </w:pPr>
            <w:r w:rsidRPr="00696F9E">
              <w:rPr>
                <w:rFonts w:cs="Calibri"/>
                <w:sz w:val="20"/>
                <w:szCs w:val="20"/>
                <w:lang w:val="en-US"/>
              </w:rPr>
              <w:t>The actual cost of the</w:t>
            </w:r>
            <w:r w:rsidR="00B13AA9">
              <w:rPr>
                <w:rFonts w:cs="Calibri"/>
                <w:sz w:val="20"/>
                <w:szCs w:val="20"/>
                <w:lang w:val="en-US"/>
              </w:rPr>
              <w:t xml:space="preserve"> </w:t>
            </w:r>
            <w:r>
              <w:rPr>
                <w:rFonts w:cs="Calibri"/>
                <w:sz w:val="20"/>
                <w:szCs w:val="20"/>
                <w:lang w:val="en-US"/>
              </w:rPr>
              <w:t xml:space="preserve">item </w:t>
            </w:r>
            <w:proofErr w:type="gramStart"/>
            <w:r>
              <w:rPr>
                <w:rFonts w:cs="Calibri"/>
                <w:sz w:val="20"/>
                <w:szCs w:val="20"/>
                <w:lang w:val="en-US"/>
              </w:rPr>
              <w:t>selected</w:t>
            </w:r>
            <w:proofErr w:type="gramEnd"/>
          </w:p>
          <w:p w14:paraId="364EB518" w14:textId="77777777" w:rsidR="00E02ABF" w:rsidRPr="00696F9E" w:rsidRDefault="00E02ABF" w:rsidP="00702066">
            <w:pPr>
              <w:rPr>
                <w:sz w:val="20"/>
                <w:szCs w:val="20"/>
                <w:lang w:val="en-US"/>
              </w:rPr>
            </w:pPr>
          </w:p>
        </w:tc>
      </w:tr>
    </w:tbl>
    <w:p w14:paraId="38E62396" w14:textId="77777777" w:rsidR="00541819" w:rsidRDefault="00541819">
      <w:pPr>
        <w:spacing w:after="0" w:line="240" w:lineRule="auto"/>
        <w:rPr>
          <w:lang w:val="en-US"/>
        </w:rPr>
      </w:pPr>
    </w:p>
    <w:p w14:paraId="6FF008B5" w14:textId="10AD21D9" w:rsidR="00541819" w:rsidRDefault="00541819">
      <w:pPr>
        <w:spacing w:after="0" w:line="240" w:lineRule="auto"/>
        <w:rPr>
          <w:rFonts w:ascii="Cambria" w:hAnsi="Cambria"/>
          <w:b/>
          <w:bCs/>
          <w:color w:val="365F91"/>
          <w:sz w:val="28"/>
          <w:szCs w:val="28"/>
          <w:lang w:val="en-US"/>
        </w:rPr>
      </w:pPr>
    </w:p>
    <w:p w14:paraId="7B75B983" w14:textId="77777777" w:rsidR="00E62396" w:rsidRDefault="00E62396" w:rsidP="00E62396">
      <w:pPr>
        <w:spacing w:before="120" w:after="0" w:line="240" w:lineRule="atLeast"/>
        <w:jc w:val="both"/>
        <w:rPr>
          <w:rFonts w:cs="Arial"/>
          <w:sz w:val="24"/>
          <w:szCs w:val="24"/>
          <w:lang w:val="en-US"/>
        </w:rPr>
      </w:pPr>
    </w:p>
    <w:p w14:paraId="1574F0B5" w14:textId="77777777" w:rsidR="00510C93" w:rsidRDefault="00510C93" w:rsidP="00510C93">
      <w:pPr>
        <w:spacing w:before="120" w:after="0" w:line="240" w:lineRule="atLeast"/>
        <w:jc w:val="both"/>
        <w:rPr>
          <w:rFonts w:cs="Arial"/>
          <w:sz w:val="24"/>
          <w:szCs w:val="24"/>
          <w:lang w:val="en-US"/>
        </w:rPr>
        <w:sectPr w:rsidR="00510C93" w:rsidSect="00B24F87">
          <w:pgSz w:w="16838" w:h="11906" w:orient="landscape" w:code="9"/>
          <w:pgMar w:top="1797" w:right="1440" w:bottom="1797" w:left="1440" w:header="709" w:footer="709" w:gutter="0"/>
          <w:cols w:space="708"/>
          <w:docGrid w:linePitch="360"/>
        </w:sectPr>
      </w:pPr>
    </w:p>
    <w:p w14:paraId="3295E8C8" w14:textId="77777777" w:rsidR="00E02ABF" w:rsidRPr="00E02ABF" w:rsidRDefault="00E02ABF" w:rsidP="00E02ABF">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9" w:name="_Toc138152283"/>
      <w:bookmarkStart w:id="10" w:name="_Toc144294449"/>
      <w:r w:rsidRPr="00E02ABF">
        <w:rPr>
          <w:rFonts w:asciiTheme="majorHAnsi" w:eastAsiaTheme="majorEastAsia" w:hAnsiTheme="majorHAnsi" w:cstheme="majorBidi"/>
          <w:color w:val="4F81BD" w:themeColor="accent1"/>
          <w:sz w:val="24"/>
          <w:szCs w:val="24"/>
          <w:lang w:val="en-US" w:eastAsia="en-US"/>
        </w:rPr>
        <w:lastRenderedPageBreak/>
        <w:t>2.4 “Summary Tables”</w:t>
      </w:r>
      <w:bookmarkEnd w:id="9"/>
      <w:bookmarkEnd w:id="10"/>
    </w:p>
    <w:p w14:paraId="51D4997F" w14:textId="77777777" w:rsidR="00E02ABF" w:rsidRDefault="00E02ABF" w:rsidP="00E02ABF">
      <w:pPr>
        <w:autoSpaceDE w:val="0"/>
        <w:autoSpaceDN w:val="0"/>
        <w:adjustRightInd w:val="0"/>
        <w:spacing w:after="0" w:line="360" w:lineRule="auto"/>
        <w:jc w:val="both"/>
        <w:rPr>
          <w:rFonts w:cs="Calibri"/>
          <w:lang w:val="en-US"/>
        </w:rPr>
      </w:pPr>
      <w:r>
        <w:rPr>
          <w:rFonts w:cs="Calibri"/>
          <w:lang w:val="en-US"/>
        </w:rPr>
        <w:t xml:space="preserve">This section of the </w:t>
      </w:r>
      <w:proofErr w:type="spellStart"/>
      <w:r>
        <w:rPr>
          <w:rFonts w:cs="Calibri"/>
          <w:lang w:val="en-US"/>
        </w:rPr>
        <w:t>JoBC</w:t>
      </w:r>
      <w:proofErr w:type="spellEnd"/>
      <w:r w:rsidRPr="00532A26">
        <w:rPr>
          <w:rFonts w:cs="Calibri"/>
          <w:lang w:val="en-US"/>
        </w:rPr>
        <w:t xml:space="preserve"> generates the summary tables that calculate the overall project budget per</w:t>
      </w:r>
      <w:r>
        <w:rPr>
          <w:rFonts w:cs="Calibri"/>
          <w:lang w:val="en-US"/>
        </w:rPr>
        <w:t xml:space="preserve"> Beneficiary</w:t>
      </w:r>
      <w:r w:rsidRPr="00532A26">
        <w:rPr>
          <w:rFonts w:cs="Calibri"/>
          <w:lang w:val="en-US"/>
        </w:rPr>
        <w:t xml:space="preserve">/Budget Line/Deliverable. This section is fully automatic and thus </w:t>
      </w:r>
      <w:r w:rsidRPr="00532A26">
        <w:rPr>
          <w:rFonts w:cs="Calibri,Bold"/>
          <w:b/>
          <w:bCs/>
          <w:lang w:val="en-US"/>
        </w:rPr>
        <w:t>no other filling of</w:t>
      </w:r>
      <w:r>
        <w:rPr>
          <w:rFonts w:cs="Calibri,Bold"/>
          <w:b/>
          <w:bCs/>
          <w:lang w:val="en-US"/>
        </w:rPr>
        <w:t xml:space="preserve"> </w:t>
      </w:r>
      <w:r w:rsidRPr="00532A26">
        <w:rPr>
          <w:rFonts w:cs="Calibri,Bold"/>
          <w:b/>
          <w:bCs/>
          <w:lang w:val="en-US"/>
        </w:rPr>
        <w:t xml:space="preserve">information </w:t>
      </w:r>
      <w:r w:rsidRPr="00532A26">
        <w:rPr>
          <w:rFonts w:cs="Calibri"/>
          <w:lang w:val="en-US"/>
        </w:rPr>
        <w:t>is required by the Applicant. There are three sheets in this section.</w:t>
      </w:r>
    </w:p>
    <w:p w14:paraId="4C8B3D36" w14:textId="7D5570C8" w:rsidR="00E02ABF" w:rsidRPr="00532A26" w:rsidRDefault="00E02ABF" w:rsidP="00E02ABF">
      <w:pPr>
        <w:autoSpaceDE w:val="0"/>
        <w:autoSpaceDN w:val="0"/>
        <w:adjustRightInd w:val="0"/>
        <w:spacing w:after="0" w:line="360" w:lineRule="auto"/>
        <w:jc w:val="both"/>
        <w:rPr>
          <w:rFonts w:cs="Calibri,Bold"/>
          <w:b/>
          <w:bCs/>
          <w:lang w:val="en-US"/>
        </w:rPr>
      </w:pPr>
      <w:proofErr w:type="gramStart"/>
      <w:r w:rsidRPr="00532A26">
        <w:rPr>
          <w:rFonts w:cs="Calibri"/>
          <w:lang w:val="en-US"/>
        </w:rPr>
        <w:t xml:space="preserve">The first section </w:t>
      </w:r>
      <w:r w:rsidRPr="00532A26">
        <w:rPr>
          <w:rFonts w:cs="Calibri,BoldItalic"/>
          <w:b/>
          <w:bCs/>
          <w:i/>
          <w:iCs/>
          <w:lang w:val="en-US"/>
        </w:rPr>
        <w:t>“AF</w:t>
      </w:r>
      <w:r>
        <w:rPr>
          <w:rFonts w:cs="Calibri,BoldItalic"/>
          <w:b/>
          <w:bCs/>
          <w:i/>
          <w:iCs/>
          <w:lang w:val="en-US"/>
        </w:rPr>
        <w:t xml:space="preserve"> </w:t>
      </w:r>
      <w:r w:rsidRPr="00532A26">
        <w:rPr>
          <w:rFonts w:cs="Calibri,BoldItalic"/>
          <w:b/>
          <w:bCs/>
          <w:i/>
          <w:iCs/>
          <w:lang w:val="en-US"/>
        </w:rPr>
        <w:t>Tables”,</w:t>
      </w:r>
      <w:proofErr w:type="gramEnd"/>
      <w:r>
        <w:rPr>
          <w:rFonts w:cs="Calibri,BoldItalic"/>
          <w:b/>
          <w:bCs/>
          <w:i/>
          <w:iCs/>
          <w:lang w:val="en-US"/>
        </w:rPr>
        <w:t xml:space="preserve"> </w:t>
      </w:r>
      <w:r w:rsidRPr="00532A26">
        <w:rPr>
          <w:rFonts w:cs="Calibri"/>
          <w:lang w:val="en-US"/>
        </w:rPr>
        <w:t>contains the 6 Application form Tables, which are generated by the information provided in</w:t>
      </w:r>
      <w:r>
        <w:rPr>
          <w:rFonts w:cs="Calibri"/>
          <w:lang w:val="en-US"/>
        </w:rPr>
        <w:t xml:space="preserve"> </w:t>
      </w:r>
      <w:r w:rsidRPr="00532A26">
        <w:rPr>
          <w:rFonts w:cs="Calibri"/>
          <w:lang w:val="en-US"/>
        </w:rPr>
        <w:t>the Partners’ section. The Tables need to be identical to those that will be included in the</w:t>
      </w:r>
      <w:r>
        <w:rPr>
          <w:rFonts w:cs="Calibri"/>
          <w:lang w:val="en-US"/>
        </w:rPr>
        <w:t xml:space="preserve"> </w:t>
      </w:r>
      <w:r w:rsidRPr="00532A26">
        <w:rPr>
          <w:rFonts w:cs="Calibri"/>
          <w:lang w:val="en-US"/>
        </w:rPr>
        <w:t xml:space="preserve">Application form. </w:t>
      </w:r>
      <w:r w:rsidRPr="00532A26">
        <w:rPr>
          <w:rFonts w:cs="Calibri,Bold"/>
          <w:b/>
          <w:bCs/>
          <w:lang w:val="en-US"/>
        </w:rPr>
        <w:t>In case of mismatch</w:t>
      </w:r>
      <w:r>
        <w:rPr>
          <w:rFonts w:cs="Calibri,Bold"/>
          <w:b/>
          <w:bCs/>
          <w:lang w:val="en-US"/>
        </w:rPr>
        <w:t xml:space="preserve">es between the tables of the </w:t>
      </w:r>
      <w:proofErr w:type="spellStart"/>
      <w:r>
        <w:rPr>
          <w:rFonts w:cs="Calibri,Bold"/>
          <w:b/>
          <w:bCs/>
          <w:lang w:val="en-US"/>
        </w:rPr>
        <w:t>JoBC</w:t>
      </w:r>
      <w:proofErr w:type="spellEnd"/>
      <w:r w:rsidRPr="00532A26">
        <w:rPr>
          <w:rFonts w:cs="Calibri,Bold"/>
          <w:b/>
          <w:bCs/>
          <w:lang w:val="en-US"/>
        </w:rPr>
        <w:t xml:space="preserve"> and those of the</w:t>
      </w:r>
      <w:r>
        <w:rPr>
          <w:rFonts w:cs="Calibri,Bold"/>
          <w:b/>
          <w:bCs/>
          <w:lang w:val="en-US"/>
        </w:rPr>
        <w:t xml:space="preserve"> </w:t>
      </w:r>
      <w:r w:rsidRPr="00532A26">
        <w:rPr>
          <w:rFonts w:cs="Calibri,Bold"/>
          <w:b/>
          <w:bCs/>
          <w:lang w:val="en-US"/>
        </w:rPr>
        <w:t>Application form, the information of the Application form will be those considered as valid.</w:t>
      </w:r>
    </w:p>
    <w:p w14:paraId="14B81B5C" w14:textId="77777777" w:rsidR="00E02ABF" w:rsidRPr="00532A26" w:rsidRDefault="00E02ABF" w:rsidP="00E02ABF">
      <w:pPr>
        <w:autoSpaceDE w:val="0"/>
        <w:autoSpaceDN w:val="0"/>
        <w:adjustRightInd w:val="0"/>
        <w:spacing w:after="0" w:line="360" w:lineRule="auto"/>
        <w:jc w:val="both"/>
        <w:rPr>
          <w:rFonts w:cs="Calibri,Bold"/>
          <w:b/>
          <w:bCs/>
          <w:lang w:val="en-US"/>
        </w:rPr>
      </w:pPr>
      <w:r w:rsidRPr="00532A26">
        <w:rPr>
          <w:rFonts w:cs="Calibri"/>
          <w:lang w:val="en-US"/>
        </w:rPr>
        <w:t>The sheet “</w:t>
      </w:r>
      <w:r w:rsidRPr="00532A26">
        <w:rPr>
          <w:rFonts w:cs="Calibri,Bold"/>
          <w:b/>
          <w:bCs/>
          <w:lang w:val="en-US"/>
        </w:rPr>
        <w:t xml:space="preserve">Budget checks” </w:t>
      </w:r>
      <w:r w:rsidRPr="00532A26">
        <w:rPr>
          <w:rFonts w:cs="Calibri"/>
          <w:lang w:val="en-US"/>
        </w:rPr>
        <w:t xml:space="preserve">monitors the budget of the project to be in accordance </w:t>
      </w:r>
      <w:proofErr w:type="gramStart"/>
      <w:r w:rsidRPr="00532A26">
        <w:rPr>
          <w:rFonts w:cs="Calibri"/>
          <w:lang w:val="en-US"/>
        </w:rPr>
        <w:t>to</w:t>
      </w:r>
      <w:proofErr w:type="gramEnd"/>
      <w:r w:rsidRPr="00532A26">
        <w:rPr>
          <w:rFonts w:cs="Calibri"/>
          <w:lang w:val="en-US"/>
        </w:rPr>
        <w:t xml:space="preserve"> the budget</w:t>
      </w:r>
      <w:r>
        <w:rPr>
          <w:rFonts w:cs="Calibri"/>
          <w:lang w:val="en-US"/>
        </w:rPr>
        <w:t xml:space="preserve"> </w:t>
      </w:r>
      <w:r w:rsidRPr="00532A26">
        <w:rPr>
          <w:rFonts w:cs="Calibri"/>
          <w:lang w:val="en-US"/>
        </w:rPr>
        <w:t>limits as set in the Call. The sheet contains one table with the budget limits of the Call and one table</w:t>
      </w:r>
      <w:r>
        <w:rPr>
          <w:rFonts w:cs="Calibri"/>
          <w:lang w:val="en-US"/>
        </w:rPr>
        <w:t xml:space="preserve"> </w:t>
      </w:r>
      <w:r w:rsidRPr="00532A26">
        <w:rPr>
          <w:rFonts w:cs="Calibri"/>
          <w:lang w:val="en-US"/>
        </w:rPr>
        <w:t xml:space="preserve">calculating the critical parts (columns marked in green) of the Project budget. </w:t>
      </w:r>
      <w:r w:rsidRPr="00532A26">
        <w:rPr>
          <w:rFonts w:cs="Calibri,Bold"/>
          <w:b/>
          <w:bCs/>
          <w:lang w:val="en-US"/>
        </w:rPr>
        <w:t>In case of budget limit</w:t>
      </w:r>
      <w:r>
        <w:rPr>
          <w:rFonts w:cs="Calibri,Bold"/>
          <w:b/>
          <w:bCs/>
          <w:lang w:val="en-US"/>
        </w:rPr>
        <w:t xml:space="preserve"> </w:t>
      </w:r>
      <w:r w:rsidRPr="00532A26">
        <w:rPr>
          <w:rFonts w:cs="Calibri,Bold"/>
          <w:b/>
          <w:bCs/>
          <w:lang w:val="en-US"/>
        </w:rPr>
        <w:t xml:space="preserve">violations, the green cells turn red. </w:t>
      </w:r>
    </w:p>
    <w:p w14:paraId="75FE4A9F" w14:textId="77777777" w:rsidR="00E02ABF" w:rsidRPr="00532A26" w:rsidRDefault="00E02ABF" w:rsidP="00E02ABF">
      <w:pPr>
        <w:autoSpaceDE w:val="0"/>
        <w:autoSpaceDN w:val="0"/>
        <w:adjustRightInd w:val="0"/>
        <w:spacing w:after="0" w:line="360" w:lineRule="auto"/>
        <w:jc w:val="both"/>
        <w:rPr>
          <w:rFonts w:cs="Calibri"/>
          <w:lang w:val="en-US"/>
        </w:rPr>
      </w:pPr>
      <w:r w:rsidRPr="00532A26">
        <w:rPr>
          <w:rFonts w:cs="Calibri"/>
          <w:lang w:val="en-US"/>
        </w:rPr>
        <w:t xml:space="preserve">The third sheet </w:t>
      </w:r>
      <w:r w:rsidRPr="00532A26">
        <w:rPr>
          <w:rFonts w:cs="Calibri,Bold"/>
          <w:b/>
          <w:bCs/>
          <w:lang w:val="en-US"/>
        </w:rPr>
        <w:t xml:space="preserve">“Project Overview tables” </w:t>
      </w:r>
      <w:r w:rsidRPr="00532A26">
        <w:rPr>
          <w:rFonts w:cs="Calibri"/>
          <w:lang w:val="en-US"/>
        </w:rPr>
        <w:t xml:space="preserve">provides more information regarding the </w:t>
      </w:r>
      <w:proofErr w:type="gramStart"/>
      <w:r w:rsidRPr="00532A26">
        <w:rPr>
          <w:rFonts w:cs="Calibri"/>
          <w:lang w:val="en-US"/>
        </w:rPr>
        <w:t>budget</w:t>
      </w:r>
      <w:proofErr w:type="gramEnd"/>
    </w:p>
    <w:p w14:paraId="3781AA6D" w14:textId="77777777" w:rsidR="00E02ABF" w:rsidRDefault="00E02ABF" w:rsidP="00E02ABF">
      <w:pPr>
        <w:autoSpaceDE w:val="0"/>
        <w:autoSpaceDN w:val="0"/>
        <w:adjustRightInd w:val="0"/>
        <w:spacing w:after="0" w:line="360" w:lineRule="auto"/>
        <w:jc w:val="both"/>
        <w:rPr>
          <w:rFonts w:cs="Calibri"/>
          <w:lang w:val="en-US"/>
        </w:rPr>
      </w:pPr>
      <w:r w:rsidRPr="00532A26">
        <w:rPr>
          <w:rFonts w:cs="Calibri"/>
          <w:lang w:val="en-US"/>
        </w:rPr>
        <w:t>allocation and balance of the project.</w:t>
      </w:r>
    </w:p>
    <w:p w14:paraId="0473EA66" w14:textId="77777777" w:rsidR="00E02ABF" w:rsidRDefault="00E02ABF" w:rsidP="00E02ABF">
      <w:pPr>
        <w:autoSpaceDE w:val="0"/>
        <w:autoSpaceDN w:val="0"/>
        <w:adjustRightInd w:val="0"/>
        <w:spacing w:after="0" w:line="360" w:lineRule="auto"/>
        <w:jc w:val="both"/>
        <w:rPr>
          <w:rFonts w:cs="Calibri"/>
          <w:lang w:val="en-US"/>
        </w:rPr>
      </w:pPr>
    </w:p>
    <w:tbl>
      <w:tblPr>
        <w:tblStyle w:val="ac"/>
        <w:tblW w:w="0" w:type="auto"/>
        <w:tblLook w:val="04A0" w:firstRow="1" w:lastRow="0" w:firstColumn="1" w:lastColumn="0" w:noHBand="0" w:noVBand="1"/>
      </w:tblPr>
      <w:tblGrid>
        <w:gridCol w:w="8494"/>
      </w:tblGrid>
      <w:tr w:rsidR="00E02ABF" w:rsidRPr="00626EB5" w14:paraId="0A5AFFCE" w14:textId="77777777" w:rsidTr="00702066">
        <w:tc>
          <w:tcPr>
            <w:tcW w:w="8522" w:type="dxa"/>
          </w:tcPr>
          <w:p w14:paraId="6DF3F383" w14:textId="77777777" w:rsidR="00E02ABF" w:rsidRPr="00E02ABF" w:rsidRDefault="00E02ABF" w:rsidP="00E02ABF">
            <w:pPr>
              <w:autoSpaceDE w:val="0"/>
              <w:autoSpaceDN w:val="0"/>
              <w:adjustRightInd w:val="0"/>
              <w:spacing w:after="0" w:line="240" w:lineRule="auto"/>
              <w:rPr>
                <w:b/>
                <w:lang w:val="en-US"/>
              </w:rPr>
            </w:pPr>
            <w:r w:rsidRPr="00E02ABF">
              <w:rPr>
                <w:b/>
                <w:lang w:val="en-US"/>
              </w:rPr>
              <w:t>Note:</w:t>
            </w:r>
          </w:p>
          <w:p w14:paraId="42D1EC17" w14:textId="77777777" w:rsidR="00E02ABF" w:rsidRPr="00A02385" w:rsidRDefault="00E02ABF" w:rsidP="00E02ABF">
            <w:pPr>
              <w:autoSpaceDE w:val="0"/>
              <w:autoSpaceDN w:val="0"/>
              <w:adjustRightInd w:val="0"/>
              <w:spacing w:line="240" w:lineRule="auto"/>
              <w:jc w:val="both"/>
              <w:rPr>
                <w:rFonts w:cs="Calibri"/>
                <w:lang w:val="en-US"/>
              </w:rPr>
            </w:pPr>
            <w:r w:rsidRPr="00E02ABF">
              <w:rPr>
                <w:bCs/>
                <w:lang w:val="en-US"/>
              </w:rPr>
              <w:t xml:space="preserve">If needed, the Applicant can copy the Tables from the </w:t>
            </w:r>
            <w:r w:rsidRPr="00E02ABF">
              <w:rPr>
                <w:b/>
                <w:lang w:val="en-US"/>
              </w:rPr>
              <w:t>AF-Tables</w:t>
            </w:r>
            <w:r w:rsidRPr="00E02ABF">
              <w:rPr>
                <w:bCs/>
                <w:lang w:val="en-US"/>
              </w:rPr>
              <w:t xml:space="preserve"> sheet directly to the Application Form. However, it must be highlighted that these should be pasted only in the cells that are not protected (</w:t>
            </w:r>
            <w:proofErr w:type="gramStart"/>
            <w:r w:rsidRPr="00E02ABF">
              <w:rPr>
                <w:bCs/>
                <w:lang w:val="en-US"/>
              </w:rPr>
              <w:t>i.e.</w:t>
            </w:r>
            <w:proofErr w:type="gramEnd"/>
            <w:r w:rsidRPr="00E02ABF">
              <w:rPr>
                <w:bCs/>
                <w:lang w:val="en-US"/>
              </w:rPr>
              <w:t xml:space="preserve"> the Deliverables’ white cells in Section D: Budget of the Application form).</w:t>
            </w:r>
          </w:p>
        </w:tc>
      </w:tr>
    </w:tbl>
    <w:p w14:paraId="023B642F" w14:textId="77777777" w:rsidR="00E02ABF" w:rsidRDefault="00E02ABF" w:rsidP="005F264E">
      <w:pPr>
        <w:spacing w:before="120" w:after="0" w:line="240" w:lineRule="atLeast"/>
        <w:jc w:val="both"/>
        <w:rPr>
          <w:rFonts w:cs="Arial"/>
          <w:sz w:val="24"/>
          <w:szCs w:val="24"/>
          <w:lang w:val="en-US"/>
        </w:rPr>
      </w:pPr>
    </w:p>
    <w:p w14:paraId="16B7E8BA" w14:textId="77777777" w:rsidR="00E02ABF" w:rsidRDefault="00E02ABF" w:rsidP="005F264E">
      <w:pPr>
        <w:spacing w:before="120" w:after="0" w:line="240" w:lineRule="atLeast"/>
        <w:jc w:val="both"/>
        <w:rPr>
          <w:rFonts w:cs="Arial"/>
          <w:sz w:val="24"/>
          <w:szCs w:val="24"/>
          <w:lang w:val="en-US"/>
        </w:rPr>
      </w:pPr>
    </w:p>
    <w:p w14:paraId="32511849" w14:textId="22E9EAC1" w:rsidR="00E02ABF" w:rsidRDefault="00E02ABF">
      <w:pPr>
        <w:spacing w:after="0" w:line="240" w:lineRule="auto"/>
        <w:rPr>
          <w:rFonts w:cs="Arial"/>
          <w:sz w:val="24"/>
          <w:szCs w:val="24"/>
          <w:lang w:val="en-US"/>
        </w:rPr>
      </w:pPr>
      <w:r>
        <w:rPr>
          <w:rFonts w:cs="Arial"/>
          <w:sz w:val="24"/>
          <w:szCs w:val="24"/>
          <w:lang w:val="en-US"/>
        </w:rPr>
        <w:br w:type="page"/>
      </w:r>
    </w:p>
    <w:p w14:paraId="2852C029" w14:textId="77777777" w:rsidR="00E02ABF" w:rsidRPr="00595865" w:rsidRDefault="00E02ABF" w:rsidP="00B32B48">
      <w:pPr>
        <w:pStyle w:val="1"/>
        <w:numPr>
          <w:ilvl w:val="0"/>
          <w:numId w:val="2"/>
        </w:numPr>
        <w:ind w:left="426"/>
        <w:rPr>
          <w:lang w:val="en-US"/>
        </w:rPr>
      </w:pPr>
      <w:bookmarkStart w:id="11" w:name="_Toc138152284"/>
      <w:bookmarkStart w:id="12" w:name="_Toc144294450"/>
      <w:r w:rsidRPr="00595865">
        <w:rPr>
          <w:lang w:val="en-US"/>
        </w:rPr>
        <w:lastRenderedPageBreak/>
        <w:t xml:space="preserve">Printing the </w:t>
      </w:r>
      <w:proofErr w:type="spellStart"/>
      <w:r>
        <w:rPr>
          <w:lang w:val="en-US"/>
        </w:rPr>
        <w:t>JoBC</w:t>
      </w:r>
      <w:bookmarkEnd w:id="11"/>
      <w:bookmarkEnd w:id="12"/>
      <w:proofErr w:type="spellEnd"/>
      <w:r w:rsidRPr="00595865">
        <w:rPr>
          <w:lang w:val="en-US"/>
        </w:rPr>
        <w:t xml:space="preserve"> </w:t>
      </w:r>
    </w:p>
    <w:p w14:paraId="09A2A928" w14:textId="2A566EB3" w:rsidR="00E02ABF" w:rsidRPr="00B13AA9" w:rsidRDefault="00E02ABF" w:rsidP="00B13AA9">
      <w:pPr>
        <w:autoSpaceDE w:val="0"/>
        <w:autoSpaceDN w:val="0"/>
        <w:adjustRightInd w:val="0"/>
        <w:spacing w:before="120" w:after="0" w:line="240" w:lineRule="atLeast"/>
        <w:jc w:val="both"/>
        <w:rPr>
          <w:rFonts w:cs="Calibri"/>
          <w:lang w:val="en-US"/>
        </w:rPr>
      </w:pPr>
      <w:r w:rsidRPr="00E02ABF">
        <w:rPr>
          <w:rFonts w:cs="Calibri"/>
          <w:lang w:val="en-US"/>
        </w:rPr>
        <w:t>In the framework of the 1</w:t>
      </w:r>
      <w:r w:rsidR="00B13AA9" w:rsidRPr="00B13AA9">
        <w:rPr>
          <w:rFonts w:cs="Calibri"/>
          <w:vertAlign w:val="superscript"/>
          <w:lang w:val="en-US"/>
        </w:rPr>
        <w:t>st</w:t>
      </w:r>
      <w:r w:rsidR="00B13AA9">
        <w:rPr>
          <w:rFonts w:cs="Calibri"/>
          <w:lang w:val="en-US"/>
        </w:rPr>
        <w:t xml:space="preserve"> </w:t>
      </w:r>
      <w:r w:rsidRPr="00E02ABF">
        <w:rPr>
          <w:rFonts w:cs="Calibri"/>
          <w:lang w:val="en-US"/>
        </w:rPr>
        <w:t xml:space="preserve">Call, the Project Proposals will be submitted </w:t>
      </w:r>
      <w:r w:rsidRPr="00B13AA9">
        <w:rPr>
          <w:rFonts w:cs="Calibri"/>
          <w:lang w:val="en-US"/>
        </w:rPr>
        <w:t xml:space="preserve">electronically to the </w:t>
      </w:r>
      <w:proofErr w:type="spellStart"/>
      <w:r w:rsidRPr="00B13AA9">
        <w:rPr>
          <w:rFonts w:cs="Calibri"/>
          <w:lang w:val="en-US"/>
        </w:rPr>
        <w:t>Programme’s</w:t>
      </w:r>
      <w:proofErr w:type="spellEnd"/>
      <w:r w:rsidRPr="00B13AA9">
        <w:rPr>
          <w:rFonts w:cs="Calibri"/>
          <w:lang w:val="en-US"/>
        </w:rPr>
        <w:t xml:space="preserve"> Managing Authority/ Joint Secretariat (JS) via MIS. </w:t>
      </w:r>
      <w:proofErr w:type="gramStart"/>
      <w:r w:rsidRPr="00B13AA9">
        <w:rPr>
          <w:rFonts w:cs="Calibri"/>
          <w:b/>
          <w:bCs/>
          <w:lang w:val="en-US"/>
        </w:rPr>
        <w:t>Therefore</w:t>
      </w:r>
      <w:proofErr w:type="gramEnd"/>
      <w:r w:rsidRPr="00B13AA9">
        <w:rPr>
          <w:rFonts w:cs="Calibri"/>
          <w:b/>
          <w:bCs/>
          <w:lang w:val="en-US"/>
        </w:rPr>
        <w:t xml:space="preserve"> the </w:t>
      </w:r>
      <w:proofErr w:type="spellStart"/>
      <w:r w:rsidRPr="00B13AA9">
        <w:rPr>
          <w:rFonts w:cs="Calibri"/>
          <w:b/>
          <w:bCs/>
          <w:lang w:val="en-US"/>
        </w:rPr>
        <w:t>JoBC</w:t>
      </w:r>
      <w:proofErr w:type="spellEnd"/>
      <w:r w:rsidRPr="00B13AA9">
        <w:rPr>
          <w:rFonts w:cs="Calibri"/>
          <w:b/>
          <w:bCs/>
          <w:lang w:val="en-US"/>
        </w:rPr>
        <w:t xml:space="preserve"> doesn’t have to be printed</w:t>
      </w:r>
      <w:r w:rsidRPr="00B13AA9">
        <w:rPr>
          <w:rFonts w:cs="Calibri"/>
          <w:lang w:val="en-US"/>
        </w:rPr>
        <w:t xml:space="preserve">. In case an Applicant wishes to print the </w:t>
      </w:r>
      <w:proofErr w:type="spellStart"/>
      <w:r w:rsidRPr="00B13AA9">
        <w:rPr>
          <w:rFonts w:cs="Calibri"/>
          <w:lang w:val="en-US"/>
        </w:rPr>
        <w:t>JoBC</w:t>
      </w:r>
      <w:proofErr w:type="spellEnd"/>
      <w:r w:rsidRPr="00B13AA9">
        <w:rPr>
          <w:rFonts w:cs="Calibri"/>
          <w:lang w:val="en-US"/>
        </w:rPr>
        <w:t xml:space="preserve">, </w:t>
      </w:r>
      <w:r w:rsidRPr="00B13AA9">
        <w:rPr>
          <w:rFonts w:cs="Calibri"/>
          <w:b/>
          <w:bCs/>
          <w:lang w:val="en-US"/>
        </w:rPr>
        <w:t>for own use</w:t>
      </w:r>
      <w:r w:rsidRPr="00B13AA9">
        <w:rPr>
          <w:rFonts w:cs="Calibri"/>
          <w:lang w:val="en-US"/>
        </w:rPr>
        <w:t xml:space="preserve">, </w:t>
      </w:r>
      <w:r w:rsidRPr="00E02ABF">
        <w:rPr>
          <w:rFonts w:cs="Calibri"/>
          <w:lang w:val="en-US"/>
        </w:rPr>
        <w:t xml:space="preserve">it is recommended to minimize the size of the printed file by omitting the empty cells with the use of the active filter provided at the top of each table (click on the filter arrow and de-select the box of the (blank) lines as in Figure 1 below). This way the applicant prevents the printing of any empty pages. </w:t>
      </w:r>
    </w:p>
    <w:p w14:paraId="02DFAA49" w14:textId="7D2A6F72" w:rsidR="00E02ABF" w:rsidRDefault="00B13AA9" w:rsidP="005F264E">
      <w:pPr>
        <w:spacing w:before="120" w:after="0" w:line="240" w:lineRule="atLeast"/>
        <w:jc w:val="both"/>
        <w:rPr>
          <w:rFonts w:cs="Arial"/>
          <w:sz w:val="24"/>
          <w:szCs w:val="24"/>
          <w:lang w:val="en-US"/>
        </w:rPr>
      </w:pPr>
      <w:r>
        <w:rPr>
          <w:rFonts w:cs="Calibri"/>
          <w:noProof/>
        </w:rPr>
        <mc:AlternateContent>
          <mc:Choice Requires="wps">
            <w:drawing>
              <wp:anchor distT="0" distB="0" distL="114300" distR="114300" simplePos="0" relativeHeight="251663360" behindDoc="0" locked="0" layoutInCell="1" allowOverlap="1" wp14:anchorId="600275BA" wp14:editId="288D551C">
                <wp:simplePos x="0" y="0"/>
                <wp:positionH relativeFrom="column">
                  <wp:posOffset>1434465</wp:posOffset>
                </wp:positionH>
                <wp:positionV relativeFrom="paragraph">
                  <wp:posOffset>1772285</wp:posOffset>
                </wp:positionV>
                <wp:extent cx="1621790" cy="361950"/>
                <wp:effectExtent l="0" t="0" r="16510" b="19050"/>
                <wp:wrapNone/>
                <wp:docPr id="1223141594" name="Πλαίσιο κειμένου 1223141594"/>
                <wp:cNvGraphicFramePr/>
                <a:graphic xmlns:a="http://schemas.openxmlformats.org/drawingml/2006/main">
                  <a:graphicData uri="http://schemas.microsoft.com/office/word/2010/wordprocessingShape">
                    <wps:wsp>
                      <wps:cNvSpPr txBox="1"/>
                      <wps:spPr>
                        <a:xfrm>
                          <a:off x="0" y="0"/>
                          <a:ext cx="1621790" cy="361950"/>
                        </a:xfrm>
                        <a:prstGeom prst="rect">
                          <a:avLst/>
                        </a:prstGeom>
                        <a:solidFill>
                          <a:srgbClr val="1F497D">
                            <a:lumMod val="40000"/>
                            <a:lumOff val="60000"/>
                          </a:srgbClr>
                        </a:solidFill>
                        <a:ln w="6350">
                          <a:solidFill>
                            <a:prstClr val="black"/>
                          </a:solidFill>
                        </a:ln>
                        <a:effectLst/>
                      </wps:spPr>
                      <wps:txbx>
                        <w:txbxContent>
                          <w:p w14:paraId="051B236B" w14:textId="77777777" w:rsidR="00B13AA9" w:rsidRPr="0092616D" w:rsidRDefault="00B13AA9" w:rsidP="00B13AA9">
                            <w:pPr>
                              <w:jc w:val="center"/>
                              <w:rPr>
                                <w:b/>
                                <w:lang w:val="en-US"/>
                              </w:rPr>
                            </w:pPr>
                            <w:r>
                              <w:rPr>
                                <w:b/>
                                <w:lang w:val="en-US"/>
                              </w:rPr>
                              <w:t>De-select the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275BA" id="_x0000_t202" coordsize="21600,21600" o:spt="202" path="m,l,21600r21600,l21600,xe">
                <v:stroke joinstyle="miter"/>
                <v:path gradientshapeok="t" o:connecttype="rect"/>
              </v:shapetype>
              <v:shape id="Πλαίσιο κειμένου 1223141594" o:spid="_x0000_s1026" type="#_x0000_t202" style="position:absolute;left:0;text-align:left;margin-left:112.95pt;margin-top:139.55pt;width:127.7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" fillcolor="#8eb4e3" strokeweight=".5pt">
                <v:textbox>
                  <w:txbxContent>
                    <w:p w14:paraId="051B236B" w14:textId="77777777" w:rsidR="00B13AA9" w:rsidRPr="0092616D" w:rsidRDefault="00B13AA9" w:rsidP="00B13AA9">
                      <w:pPr>
                        <w:jc w:val="center"/>
                        <w:rPr>
                          <w:b/>
                          <w:lang w:val="en-US"/>
                        </w:rPr>
                      </w:pPr>
                      <w:r>
                        <w:rPr>
                          <w:b/>
                          <w:lang w:val="en-US"/>
                        </w:rPr>
                        <w:t>De-select the (Blanks)</w:t>
                      </w:r>
                    </w:p>
                  </w:txbxContent>
                </v:textbox>
              </v:shape>
            </w:pict>
          </mc:Fallback>
        </mc:AlternateContent>
      </w:r>
      <w:r>
        <w:rPr>
          <w:rFonts w:cs="Calibri"/>
          <w:noProof/>
        </w:rPr>
        <mc:AlternateContent>
          <mc:Choice Requires="wps">
            <w:drawing>
              <wp:anchor distT="0" distB="0" distL="114300" distR="114300" simplePos="0" relativeHeight="251662336" behindDoc="0" locked="0" layoutInCell="1" allowOverlap="1" wp14:anchorId="351A4E00" wp14:editId="5097AD49">
                <wp:simplePos x="0" y="0"/>
                <wp:positionH relativeFrom="column">
                  <wp:posOffset>1396365</wp:posOffset>
                </wp:positionH>
                <wp:positionV relativeFrom="paragraph">
                  <wp:posOffset>810260</wp:posOffset>
                </wp:positionV>
                <wp:extent cx="1772285" cy="468630"/>
                <wp:effectExtent l="0" t="0" r="18415" b="26670"/>
                <wp:wrapNone/>
                <wp:docPr id="1003251218" name="Πλαίσιο κειμένου 1003251218"/>
                <wp:cNvGraphicFramePr/>
                <a:graphic xmlns:a="http://schemas.openxmlformats.org/drawingml/2006/main">
                  <a:graphicData uri="http://schemas.microsoft.com/office/word/2010/wordprocessingShape">
                    <wps:wsp>
                      <wps:cNvSpPr txBox="1"/>
                      <wps:spPr>
                        <a:xfrm>
                          <a:off x="0" y="0"/>
                          <a:ext cx="1772285" cy="468630"/>
                        </a:xfrm>
                        <a:prstGeom prst="rect">
                          <a:avLst/>
                        </a:prstGeom>
                        <a:solidFill>
                          <a:schemeClr val="tx2">
                            <a:lumMod val="40000"/>
                            <a:lumOff val="60000"/>
                          </a:schemeClr>
                        </a:solidFill>
                        <a:ln w="6350">
                          <a:solidFill>
                            <a:prstClr val="black"/>
                          </a:solidFill>
                        </a:ln>
                        <a:effectLst/>
                      </wps:spPr>
                      <wps:txbx>
                        <w:txbxContent>
                          <w:p w14:paraId="5E893C02" w14:textId="77777777" w:rsidR="00B13AA9" w:rsidRPr="00A26590" w:rsidRDefault="00B13AA9" w:rsidP="00B13AA9">
                            <w:pPr>
                              <w:rPr>
                                <w:b/>
                                <w:lang w:val="en-US"/>
                              </w:rPr>
                            </w:pPr>
                            <w:r w:rsidRPr="00A26590">
                              <w:rPr>
                                <w:b/>
                                <w:lang w:val="en-US"/>
                              </w:rPr>
                              <w:t>Click on the filter arrow of the WPs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4E00" id="Πλαίσιο κειμένου 1003251218" o:spid="_x0000_s1027" type="#_x0000_t202" style="position:absolute;left:0;text-align:left;margin-left:109.95pt;margin-top:63.8pt;width:139.5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" fillcolor="#8db3e2 [1311]" strokeweight=".5pt">
                <v:textbox>
                  <w:txbxContent>
                    <w:p w14:paraId="5E893C02" w14:textId="77777777" w:rsidR="00B13AA9" w:rsidRPr="00A26590" w:rsidRDefault="00B13AA9" w:rsidP="00B13AA9">
                      <w:pPr>
                        <w:rPr>
                          <w:b/>
                          <w:lang w:val="en-US"/>
                        </w:rPr>
                      </w:pPr>
                      <w:r w:rsidRPr="00A26590">
                        <w:rPr>
                          <w:b/>
                          <w:lang w:val="en-US"/>
                        </w:rPr>
                        <w:t>Click on the filter arrow of the WPs column</w:t>
                      </w:r>
                    </w:p>
                  </w:txbxContent>
                </v:textbox>
              </v:shape>
            </w:pict>
          </mc:Fallback>
        </mc:AlternateContent>
      </w:r>
      <w:r>
        <w:rPr>
          <w:rFonts w:cs="Calibri"/>
          <w:noProof/>
        </w:rPr>
        <mc:AlternateContent>
          <mc:Choice Requires="wps">
            <w:drawing>
              <wp:anchor distT="0" distB="0" distL="114300" distR="114300" simplePos="0" relativeHeight="251660288" behindDoc="0" locked="0" layoutInCell="1" allowOverlap="1" wp14:anchorId="510E9634" wp14:editId="5FD80A40">
                <wp:simplePos x="0" y="0"/>
                <wp:positionH relativeFrom="column">
                  <wp:posOffset>752475</wp:posOffset>
                </wp:positionH>
                <wp:positionV relativeFrom="paragraph">
                  <wp:posOffset>1728470</wp:posOffset>
                </wp:positionV>
                <wp:extent cx="474345" cy="172085"/>
                <wp:effectExtent l="0" t="0" r="20955" b="18415"/>
                <wp:wrapNone/>
                <wp:docPr id="2075815426" name="Αριστερό βέλος 5"/>
                <wp:cNvGraphicFramePr/>
                <a:graphic xmlns:a="http://schemas.openxmlformats.org/drawingml/2006/main">
                  <a:graphicData uri="http://schemas.microsoft.com/office/word/2010/wordprocessingShape">
                    <wps:wsp>
                      <wps:cNvSpPr/>
                      <wps:spPr>
                        <a:xfrm>
                          <a:off x="0" y="0"/>
                          <a:ext cx="474345" cy="17208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D8A70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Αριστερό βέλος 5" o:spid="_x0000_s1026" type="#_x0000_t66" style="position:absolute;margin-left:59.25pt;margin-top:136.1pt;width:37.35pt;height:1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" adj="3918" fillcolor="#4f81bd" strokecolor="#385d8a" strokeweight="2pt"/>
            </w:pict>
          </mc:Fallback>
        </mc:AlternateContent>
      </w:r>
      <w:r>
        <w:rPr>
          <w:rFonts w:cs="Calibri"/>
          <w:noProof/>
        </w:rPr>
        <mc:AlternateContent>
          <mc:Choice Requires="wps">
            <w:drawing>
              <wp:anchor distT="0" distB="0" distL="114300" distR="114300" simplePos="0" relativeHeight="251656192" behindDoc="0" locked="0" layoutInCell="1" allowOverlap="1" wp14:anchorId="64D380F8" wp14:editId="795755DF">
                <wp:simplePos x="0" y="0"/>
                <wp:positionH relativeFrom="column">
                  <wp:posOffset>495300</wp:posOffset>
                </wp:positionH>
                <wp:positionV relativeFrom="paragraph">
                  <wp:posOffset>619125</wp:posOffset>
                </wp:positionV>
                <wp:extent cx="474345" cy="172085"/>
                <wp:effectExtent l="0" t="0" r="20955" b="18415"/>
                <wp:wrapNone/>
                <wp:docPr id="4" name="Αριστερό βέλος 4"/>
                <wp:cNvGraphicFramePr/>
                <a:graphic xmlns:a="http://schemas.openxmlformats.org/drawingml/2006/main">
                  <a:graphicData uri="http://schemas.microsoft.com/office/word/2010/wordprocessingShape">
                    <wps:wsp>
                      <wps:cNvSpPr/>
                      <wps:spPr>
                        <a:xfrm>
                          <a:off x="0" y="0"/>
                          <a:ext cx="474345" cy="172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20C274" id="Αριστερό βέλος 4" o:spid="_x0000_s1026" type="#_x0000_t66" style="position:absolute;margin-left:39pt;margin-top:48.75pt;width:37.35pt;height:13.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" adj="3918" fillcolor="#4f81bd [3204]" strokecolor="#243f60 [1604]" strokeweight="2pt"/>
            </w:pict>
          </mc:Fallback>
        </mc:AlternateContent>
      </w:r>
      <w:r>
        <w:rPr>
          <w:rFonts w:cs="Calibri"/>
          <w:noProof/>
        </w:rPr>
        <w:drawing>
          <wp:inline distT="0" distB="0" distL="0" distR="0" wp14:anchorId="15DBB528" wp14:editId="5142EDAC">
            <wp:extent cx="5271770" cy="3013710"/>
            <wp:effectExtent l="0" t="0" r="5080" b="0"/>
            <wp:docPr id="1933669016" name="Εικόνα 1933669016" descr="Εικόνα που περιέχει κείμενο, στιγμιότυπο οθόνης, λογισμικό, εικονίδιο υπολογιστ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69016" name="Εικόνα 1933669016" descr="Εικόνα που περιέχει κείμενο, στιγμιότυπο οθόνης, λογισμικό, εικονίδιο υπολογιστή&#10;&#10;Περιγραφή που δημιουργήθηκε αυτόματ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1770" cy="3013710"/>
                    </a:xfrm>
                    <a:prstGeom prst="rect">
                      <a:avLst/>
                    </a:prstGeom>
                    <a:noFill/>
                    <a:ln>
                      <a:noFill/>
                    </a:ln>
                  </pic:spPr>
                </pic:pic>
              </a:graphicData>
            </a:graphic>
          </wp:inline>
        </w:drawing>
      </w:r>
    </w:p>
    <w:p w14:paraId="3F4AA132" w14:textId="021B49A9" w:rsidR="00E02ABF" w:rsidRDefault="00E02ABF" w:rsidP="005F264E">
      <w:pPr>
        <w:spacing w:before="120" w:after="0" w:line="240" w:lineRule="atLeast"/>
        <w:jc w:val="both"/>
        <w:rPr>
          <w:rFonts w:cs="Arial"/>
          <w:sz w:val="24"/>
          <w:szCs w:val="24"/>
          <w:lang w:val="en-US"/>
        </w:rPr>
      </w:pPr>
    </w:p>
    <w:p w14:paraId="5DC8B21F" w14:textId="77777777" w:rsidR="00E02ABF" w:rsidRDefault="00E02ABF" w:rsidP="005F264E">
      <w:pPr>
        <w:spacing w:before="120" w:after="0" w:line="240" w:lineRule="atLeast"/>
        <w:jc w:val="both"/>
        <w:rPr>
          <w:rFonts w:cs="Arial"/>
          <w:sz w:val="24"/>
          <w:szCs w:val="24"/>
          <w:lang w:val="en-US"/>
        </w:rPr>
      </w:pPr>
    </w:p>
    <w:p w14:paraId="7B6B6DBB" w14:textId="4F43FBAC" w:rsidR="00B13AA9" w:rsidRDefault="00B13AA9" w:rsidP="005F264E">
      <w:pPr>
        <w:spacing w:before="120" w:after="0" w:line="240" w:lineRule="atLeast"/>
        <w:jc w:val="both"/>
        <w:rPr>
          <w:rFonts w:cs="Arial"/>
          <w:sz w:val="24"/>
          <w:szCs w:val="24"/>
          <w:lang w:val="en-US"/>
        </w:rPr>
      </w:pPr>
    </w:p>
    <w:p w14:paraId="18C31E12" w14:textId="5106D6FB" w:rsidR="00B13AA9" w:rsidRDefault="00B13AA9">
      <w:pPr>
        <w:spacing w:after="0" w:line="240" w:lineRule="auto"/>
        <w:rPr>
          <w:rFonts w:cs="Arial"/>
          <w:sz w:val="24"/>
          <w:szCs w:val="24"/>
          <w:lang w:val="en-US"/>
        </w:rPr>
      </w:pPr>
      <w:r>
        <w:rPr>
          <w:rFonts w:cs="Arial"/>
          <w:sz w:val="24"/>
          <w:szCs w:val="24"/>
          <w:lang w:val="en-US"/>
        </w:rPr>
        <w:br w:type="page"/>
      </w:r>
    </w:p>
    <w:p w14:paraId="64964DB5" w14:textId="77777777" w:rsidR="00B13AA9" w:rsidRDefault="00B13AA9" w:rsidP="00B32B48">
      <w:pPr>
        <w:pStyle w:val="1"/>
        <w:numPr>
          <w:ilvl w:val="0"/>
          <w:numId w:val="2"/>
        </w:numPr>
        <w:ind w:left="426"/>
        <w:rPr>
          <w:lang w:val="en-US"/>
        </w:rPr>
      </w:pPr>
      <w:bookmarkStart w:id="13" w:name="_Toc138152285"/>
      <w:bookmarkStart w:id="14" w:name="_Toc144294451"/>
      <w:r w:rsidRPr="006E41A6">
        <w:rPr>
          <w:lang w:val="en-US"/>
        </w:rPr>
        <w:lastRenderedPageBreak/>
        <w:t xml:space="preserve">Uploading the </w:t>
      </w:r>
      <w:proofErr w:type="spellStart"/>
      <w:r>
        <w:rPr>
          <w:lang w:val="en-US"/>
        </w:rPr>
        <w:t>J</w:t>
      </w:r>
      <w:r w:rsidRPr="006E41A6">
        <w:rPr>
          <w:lang w:val="en-US"/>
        </w:rPr>
        <w:t>oBC</w:t>
      </w:r>
      <w:proofErr w:type="spellEnd"/>
      <w:r w:rsidRPr="006E41A6">
        <w:rPr>
          <w:lang w:val="en-US"/>
        </w:rPr>
        <w:t xml:space="preserve"> on the MIS</w:t>
      </w:r>
      <w:bookmarkEnd w:id="13"/>
      <w:bookmarkEnd w:id="14"/>
    </w:p>
    <w:p w14:paraId="75300FD0" w14:textId="3BDE6D47" w:rsidR="00B13AA9" w:rsidRPr="006F2F5B" w:rsidRDefault="00B13AA9" w:rsidP="00B13AA9">
      <w:pPr>
        <w:rPr>
          <w:lang w:val="en-US"/>
        </w:rPr>
      </w:pPr>
      <w:r w:rsidRPr="00EE421F">
        <w:rPr>
          <w:rFonts w:cs="Calibri"/>
          <w:lang w:val="en-US"/>
        </w:rPr>
        <w:t xml:space="preserve">In the </w:t>
      </w:r>
      <w:r w:rsidRPr="00840AC9">
        <w:rPr>
          <w:rFonts w:cs="Calibri"/>
          <w:lang w:val="en-US"/>
        </w:rPr>
        <w:t xml:space="preserve">framework of </w:t>
      </w:r>
      <w:r w:rsidRPr="00702066">
        <w:rPr>
          <w:rFonts w:cs="Calibri"/>
          <w:lang w:val="en-US"/>
        </w:rPr>
        <w:t>the 1</w:t>
      </w:r>
      <w:r w:rsidRPr="00B13AA9">
        <w:rPr>
          <w:rFonts w:cs="Calibri"/>
          <w:vertAlign w:val="superscript"/>
          <w:lang w:val="en-US"/>
        </w:rPr>
        <w:t>st</w:t>
      </w:r>
      <w:r>
        <w:rPr>
          <w:rFonts w:cs="Calibri"/>
          <w:lang w:val="en-US"/>
        </w:rPr>
        <w:t xml:space="preserve"> </w:t>
      </w:r>
      <w:r w:rsidRPr="00840AC9">
        <w:rPr>
          <w:rFonts w:cs="Calibri"/>
          <w:lang w:val="en-US"/>
        </w:rPr>
        <w:t>Call</w:t>
      </w:r>
      <w:r>
        <w:rPr>
          <w:rFonts w:cs="Calibri"/>
          <w:lang w:val="en-US"/>
        </w:rPr>
        <w:t xml:space="preserve"> for Project Proposals</w:t>
      </w:r>
      <w:r w:rsidRPr="00EE421F">
        <w:rPr>
          <w:rFonts w:cs="Calibri"/>
          <w:lang w:val="en-US"/>
        </w:rPr>
        <w:t xml:space="preserve">, </w:t>
      </w:r>
      <w:r>
        <w:rPr>
          <w:rFonts w:cs="Calibri"/>
          <w:lang w:val="en-US"/>
        </w:rPr>
        <w:t>t</w:t>
      </w:r>
      <w:r>
        <w:rPr>
          <w:lang w:val="en-US"/>
        </w:rPr>
        <w:t xml:space="preserve">he </w:t>
      </w:r>
      <w:proofErr w:type="spellStart"/>
      <w:r>
        <w:rPr>
          <w:lang w:val="en-US"/>
        </w:rPr>
        <w:t>JoBC</w:t>
      </w:r>
      <w:proofErr w:type="spellEnd"/>
      <w:r>
        <w:rPr>
          <w:lang w:val="en-US"/>
        </w:rPr>
        <w:t>,</w:t>
      </w:r>
      <w:r w:rsidRPr="006F2F5B">
        <w:rPr>
          <w:rFonts w:cstheme="minorHAnsi"/>
          <w:lang w:val="en-US"/>
        </w:rPr>
        <w:t xml:space="preserve"> completed</w:t>
      </w:r>
      <w:r>
        <w:rPr>
          <w:rFonts w:cstheme="minorHAnsi"/>
          <w:lang w:val="en-US"/>
        </w:rPr>
        <w:t xml:space="preserve"> for the total project budget, must be </w:t>
      </w:r>
      <w:r w:rsidRPr="006F2F5B">
        <w:rPr>
          <w:rFonts w:cstheme="minorHAnsi"/>
          <w:lang w:val="en-US"/>
        </w:rPr>
        <w:t xml:space="preserve">uploaded in </w:t>
      </w:r>
      <w:r>
        <w:rPr>
          <w:rFonts w:cstheme="minorHAnsi"/>
          <w:lang w:val="en-US"/>
        </w:rPr>
        <w:t xml:space="preserve">an </w:t>
      </w:r>
      <w:r w:rsidRPr="006F2F5B">
        <w:rPr>
          <w:rFonts w:cstheme="minorHAnsi"/>
          <w:lang w:val="en-US"/>
        </w:rPr>
        <w:t>excel format</w:t>
      </w:r>
      <w:r>
        <w:rPr>
          <w:rFonts w:cstheme="minorHAnsi"/>
          <w:lang w:val="en-US"/>
        </w:rPr>
        <w:t xml:space="preserve"> on the MIS. </w:t>
      </w:r>
    </w:p>
    <w:p w14:paraId="0E7243C9" w14:textId="77777777" w:rsidR="00B13AA9" w:rsidRDefault="00B13AA9" w:rsidP="005F264E">
      <w:pPr>
        <w:spacing w:before="120" w:after="0" w:line="240" w:lineRule="atLeast"/>
        <w:jc w:val="both"/>
        <w:rPr>
          <w:rFonts w:cs="Arial"/>
          <w:sz w:val="24"/>
          <w:szCs w:val="24"/>
          <w:lang w:val="en-US"/>
        </w:rPr>
      </w:pPr>
    </w:p>
    <w:p w14:paraId="1902688D" w14:textId="77777777" w:rsidR="00B13AA9" w:rsidRDefault="00B13AA9" w:rsidP="005F264E">
      <w:pPr>
        <w:spacing w:before="120" w:after="0" w:line="240" w:lineRule="atLeast"/>
        <w:jc w:val="both"/>
        <w:rPr>
          <w:rFonts w:cs="Arial"/>
          <w:sz w:val="24"/>
          <w:szCs w:val="24"/>
          <w:lang w:val="en-US"/>
        </w:rPr>
      </w:pPr>
    </w:p>
    <w:p w14:paraId="7E8F6572" w14:textId="77777777" w:rsidR="00B13AA9" w:rsidRDefault="00B13AA9" w:rsidP="005F264E">
      <w:pPr>
        <w:spacing w:before="120" w:after="0" w:line="240" w:lineRule="atLeast"/>
        <w:jc w:val="both"/>
        <w:rPr>
          <w:rFonts w:cs="Arial"/>
          <w:sz w:val="24"/>
          <w:szCs w:val="24"/>
          <w:lang w:val="en-US"/>
        </w:rPr>
      </w:pPr>
    </w:p>
    <w:sectPr w:rsidR="00B13AA9" w:rsidSect="000F3F7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5111" w14:textId="77777777" w:rsidR="00762159" w:rsidRDefault="00762159" w:rsidP="00CC1CD8">
      <w:pPr>
        <w:spacing w:after="0" w:line="240" w:lineRule="auto"/>
      </w:pPr>
      <w:r>
        <w:separator/>
      </w:r>
    </w:p>
  </w:endnote>
  <w:endnote w:type="continuationSeparator" w:id="0">
    <w:p w14:paraId="69266916" w14:textId="77777777" w:rsidR="00762159" w:rsidRDefault="00762159" w:rsidP="00CC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83" w:usb1="00000000" w:usb2="00000000" w:usb3="00000000" w:csb0="00000009" w:csb1="00000000"/>
  </w:font>
  <w:font w:name="Calibri,Italic">
    <w:altName w:val="Arial"/>
    <w:panose1 w:val="00000000000000000000"/>
    <w:charset w:val="00"/>
    <w:family w:val="swiss"/>
    <w:notTrueType/>
    <w:pitch w:val="default"/>
    <w:sig w:usb0="00000083" w:usb1="00000000" w:usb2="00000000" w:usb3="00000000" w:csb0="00000009" w:csb1="00000000"/>
  </w:font>
  <w:font w:name="Calibri,BoldItalic">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37F9" w14:textId="381CE399" w:rsidR="005F264E" w:rsidRPr="00C66BA2" w:rsidRDefault="00FC7C33" w:rsidP="00C66BA2">
    <w:pPr>
      <w:pStyle w:val="a4"/>
      <w:pBdr>
        <w:top w:val="single" w:sz="4" w:space="1" w:color="95B3D7"/>
      </w:pBdr>
      <w:rPr>
        <w:b/>
        <w:color w:val="95B3D7"/>
        <w:lang w:val="en-US"/>
      </w:rPr>
    </w:pPr>
    <w:r w:rsidRPr="00FC7C33">
      <w:rPr>
        <w:b/>
        <w:color w:val="95B3D7"/>
        <w:lang w:val="en-US"/>
      </w:rPr>
      <w:t>Justification of Budget Costs: Project Beneficiaries’ Guidebook</w:t>
    </w:r>
    <w:r w:rsidR="005F264E" w:rsidRPr="00C66BA2">
      <w:rPr>
        <w:b/>
        <w:color w:val="95B3D7"/>
        <w:lang w:val="en-US"/>
      </w:rPr>
      <w:tab/>
    </w:r>
    <w:proofErr w:type="spellStart"/>
    <w:r w:rsidR="00C51DE1" w:rsidRPr="00C51DE1">
      <w:rPr>
        <w:b/>
        <w:color w:val="95B3D7"/>
        <w:lang w:val="en-US"/>
      </w:rPr>
      <w:t>Σελίδ</w:t>
    </w:r>
    <w:proofErr w:type="spellEnd"/>
    <w:r w:rsidR="00C51DE1" w:rsidRPr="00C51DE1">
      <w:rPr>
        <w:b/>
        <w:color w:val="95B3D7"/>
        <w:lang w:val="en-US"/>
      </w:rPr>
      <w:t xml:space="preserve">α </w:t>
    </w:r>
    <w:r w:rsidR="00C51DE1" w:rsidRPr="00C51DE1">
      <w:rPr>
        <w:b/>
        <w:bCs/>
        <w:color w:val="95B3D7"/>
        <w:lang w:val="en-US"/>
      </w:rPr>
      <w:fldChar w:fldCharType="begin"/>
    </w:r>
    <w:r w:rsidR="00C51DE1" w:rsidRPr="00C51DE1">
      <w:rPr>
        <w:b/>
        <w:bCs/>
        <w:color w:val="95B3D7"/>
        <w:lang w:val="en-US"/>
      </w:rPr>
      <w:instrText>PAGE  \* Arabic  \* MERGEFORMAT</w:instrText>
    </w:r>
    <w:r w:rsidR="00C51DE1" w:rsidRPr="00C51DE1">
      <w:rPr>
        <w:b/>
        <w:bCs/>
        <w:color w:val="95B3D7"/>
        <w:lang w:val="en-US"/>
      </w:rPr>
      <w:fldChar w:fldCharType="separate"/>
    </w:r>
    <w:r w:rsidR="00C51DE1" w:rsidRPr="00C51DE1">
      <w:rPr>
        <w:b/>
        <w:bCs/>
        <w:color w:val="95B3D7"/>
        <w:lang w:val="en-US"/>
      </w:rPr>
      <w:t>1</w:t>
    </w:r>
    <w:r w:rsidR="00C51DE1" w:rsidRPr="00C51DE1">
      <w:rPr>
        <w:b/>
        <w:bCs/>
        <w:color w:val="95B3D7"/>
        <w:lang w:val="en-US"/>
      </w:rPr>
      <w:fldChar w:fldCharType="end"/>
    </w:r>
    <w:r w:rsidR="00C51DE1" w:rsidRPr="00C51DE1">
      <w:rPr>
        <w:b/>
        <w:color w:val="95B3D7"/>
        <w:lang w:val="en-US"/>
      </w:rPr>
      <w:t xml:space="preserve"> από </w:t>
    </w:r>
    <w:r w:rsidR="00C51DE1" w:rsidRPr="00C51DE1">
      <w:rPr>
        <w:b/>
        <w:bCs/>
        <w:color w:val="95B3D7"/>
        <w:lang w:val="en-US"/>
      </w:rPr>
      <w:fldChar w:fldCharType="begin"/>
    </w:r>
    <w:r w:rsidR="00C51DE1" w:rsidRPr="00C51DE1">
      <w:rPr>
        <w:b/>
        <w:bCs/>
        <w:color w:val="95B3D7"/>
        <w:lang w:val="en-US"/>
      </w:rPr>
      <w:instrText>NUMPAGES  \* Arabic  \* MERGEFORMAT</w:instrText>
    </w:r>
    <w:r w:rsidR="00C51DE1" w:rsidRPr="00C51DE1">
      <w:rPr>
        <w:b/>
        <w:bCs/>
        <w:color w:val="95B3D7"/>
        <w:lang w:val="en-US"/>
      </w:rPr>
      <w:fldChar w:fldCharType="separate"/>
    </w:r>
    <w:r w:rsidR="00C51DE1" w:rsidRPr="00C51DE1">
      <w:rPr>
        <w:b/>
        <w:bCs/>
        <w:color w:val="95B3D7"/>
        <w:lang w:val="en-US"/>
      </w:rPr>
      <w:t>2</w:t>
    </w:r>
    <w:r w:rsidR="00C51DE1" w:rsidRPr="00C51DE1">
      <w:rPr>
        <w:b/>
        <w:bCs/>
        <w:color w:val="95B3D7"/>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69C4" w14:textId="1D62FEAC" w:rsidR="005F264E" w:rsidRPr="00C66BA2" w:rsidRDefault="00C56805" w:rsidP="00347927">
    <w:pPr>
      <w:pStyle w:val="a4"/>
      <w:pBdr>
        <w:top w:val="single" w:sz="4" w:space="1" w:color="95B3D7"/>
      </w:pBdr>
      <w:rPr>
        <w:b/>
        <w:color w:val="95B3D7"/>
        <w:lang w:val="en-US"/>
      </w:rPr>
    </w:pPr>
    <w:r w:rsidRPr="00FC7C33">
      <w:rPr>
        <w:b/>
        <w:color w:val="95B3D7"/>
        <w:lang w:val="en-US"/>
      </w:rPr>
      <w:t>Justification of Budget Costs: Project Beneficiaries’ Guidebook</w:t>
    </w:r>
    <w:r w:rsidR="005F264E" w:rsidRPr="00C66BA2">
      <w:rPr>
        <w:b/>
        <w:color w:val="95B3D7"/>
        <w:lang w:val="en-US"/>
      </w:rPr>
      <w:tab/>
      <w:t xml:space="preserve">Page </w:t>
    </w:r>
    <w:r w:rsidR="005F264E" w:rsidRPr="00C66BA2">
      <w:rPr>
        <w:b/>
        <w:color w:val="95B3D7"/>
        <w:lang w:val="en-US"/>
      </w:rPr>
      <w:fldChar w:fldCharType="begin"/>
    </w:r>
    <w:r w:rsidR="005F264E" w:rsidRPr="00C66BA2">
      <w:rPr>
        <w:b/>
        <w:color w:val="95B3D7"/>
        <w:lang w:val="en-US"/>
      </w:rPr>
      <w:instrText>PAGE  \* Arabic  \* MERGEFORMAT</w:instrText>
    </w:r>
    <w:r w:rsidR="005F264E" w:rsidRPr="00C66BA2">
      <w:rPr>
        <w:b/>
        <w:color w:val="95B3D7"/>
        <w:lang w:val="en-US"/>
      </w:rPr>
      <w:fldChar w:fldCharType="separate"/>
    </w:r>
    <w:r w:rsidR="00256108">
      <w:rPr>
        <w:b/>
        <w:noProof/>
        <w:color w:val="95B3D7"/>
        <w:lang w:val="en-US"/>
      </w:rPr>
      <w:t>30</w:t>
    </w:r>
    <w:r w:rsidR="005F264E" w:rsidRPr="00C66BA2">
      <w:rPr>
        <w:b/>
        <w:color w:val="95B3D7"/>
        <w:lang w:val="en-US"/>
      </w:rPr>
      <w:fldChar w:fldCharType="end"/>
    </w:r>
    <w:r w:rsidR="005F264E" w:rsidRPr="00C66BA2">
      <w:rPr>
        <w:b/>
        <w:color w:val="95B3D7"/>
        <w:lang w:val="en-US"/>
      </w:rPr>
      <w:t xml:space="preserve"> of </w:t>
    </w:r>
    <w:r w:rsidR="00403D70">
      <w:fldChar w:fldCharType="begin"/>
    </w:r>
    <w:r w:rsidR="00403D70">
      <w:instrText>NUMPAGES  \* Arabic  \* MERGEFORMAT</w:instrText>
    </w:r>
    <w:r w:rsidR="00403D70">
      <w:fldChar w:fldCharType="separate"/>
    </w:r>
    <w:r w:rsidR="00256108" w:rsidRPr="00256108">
      <w:rPr>
        <w:b/>
        <w:noProof/>
        <w:color w:val="95B3D7"/>
        <w:lang w:val="en-US"/>
      </w:rPr>
      <w:t>33</w:t>
    </w:r>
    <w:r w:rsidR="00403D70">
      <w:rPr>
        <w:b/>
        <w:noProof/>
        <w:color w:val="95B3D7"/>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A3F0" w14:textId="77777777" w:rsidR="00762159" w:rsidRDefault="00762159" w:rsidP="00CC1CD8">
      <w:pPr>
        <w:spacing w:after="0" w:line="240" w:lineRule="auto"/>
      </w:pPr>
      <w:r>
        <w:separator/>
      </w:r>
    </w:p>
  </w:footnote>
  <w:footnote w:type="continuationSeparator" w:id="0">
    <w:p w14:paraId="76BDB474" w14:textId="77777777" w:rsidR="00762159" w:rsidRDefault="00762159" w:rsidP="00CC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5481" w14:textId="199CC21C" w:rsidR="005F264E" w:rsidRDefault="00FC7C33" w:rsidP="00C66BA2">
    <w:pPr>
      <w:pStyle w:val="a5"/>
      <w:pBdr>
        <w:bottom w:val="single" w:sz="4" w:space="1" w:color="95B3D7"/>
      </w:pBdr>
      <w:rPr>
        <w:b/>
        <w:color w:val="95B3D7"/>
        <w:sz w:val="20"/>
        <w:szCs w:val="20"/>
        <w:lang w:val="en-US"/>
      </w:rPr>
    </w:pPr>
    <w:r w:rsidRPr="00FC7C33">
      <w:rPr>
        <w:b/>
        <w:color w:val="95B3D7"/>
        <w:sz w:val="20"/>
        <w:szCs w:val="20"/>
        <w:lang w:val="en-US"/>
      </w:rPr>
      <w:t xml:space="preserve">Interreg (VI-A) IPA CBC </w:t>
    </w:r>
    <w:r>
      <w:rPr>
        <w:b/>
        <w:color w:val="95B3D7"/>
        <w:sz w:val="20"/>
        <w:szCs w:val="20"/>
        <w:lang w:val="en-US"/>
      </w:rPr>
      <w:t>“</w:t>
    </w:r>
    <w:r w:rsidRPr="00FC7C33">
      <w:rPr>
        <w:b/>
        <w:color w:val="95B3D7"/>
        <w:sz w:val="20"/>
        <w:szCs w:val="20"/>
        <w:lang w:val="en-US"/>
      </w:rPr>
      <w:t>Greece – North Macedonia 2021-2027</w:t>
    </w:r>
    <w:r>
      <w:rPr>
        <w:b/>
        <w:color w:val="95B3D7"/>
        <w:sz w:val="20"/>
        <w:szCs w:val="2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9291" w14:textId="77777777" w:rsidR="005F264E" w:rsidRDefault="005F264E" w:rsidP="00347927">
    <w:pPr>
      <w:pStyle w:val="a5"/>
      <w:pBdr>
        <w:bottom w:val="single" w:sz="4" w:space="1" w:color="95B3D7"/>
      </w:pBdr>
      <w:rPr>
        <w:b/>
        <w:color w:val="95B3D7"/>
        <w:sz w:val="20"/>
        <w:szCs w:val="20"/>
        <w:lang w:val="en-US"/>
      </w:rPr>
    </w:pPr>
  </w:p>
  <w:p w14:paraId="6C6AA5EE" w14:textId="050CB06B" w:rsidR="005F264E" w:rsidRDefault="001675F3" w:rsidP="001675F3">
    <w:pPr>
      <w:pStyle w:val="a5"/>
      <w:pBdr>
        <w:bottom w:val="single" w:sz="4" w:space="1" w:color="95B3D7"/>
      </w:pBdr>
      <w:rPr>
        <w:b/>
        <w:color w:val="95B3D7"/>
        <w:sz w:val="20"/>
        <w:szCs w:val="20"/>
        <w:lang w:val="en-US"/>
      </w:rPr>
    </w:pPr>
    <w:r w:rsidRPr="00FC7C33">
      <w:rPr>
        <w:b/>
        <w:color w:val="95B3D7"/>
        <w:sz w:val="20"/>
        <w:szCs w:val="20"/>
        <w:lang w:val="en-US"/>
      </w:rPr>
      <w:t xml:space="preserve">Interreg (VI-A) IPA CBC </w:t>
    </w:r>
    <w:r>
      <w:rPr>
        <w:b/>
        <w:color w:val="95B3D7"/>
        <w:sz w:val="20"/>
        <w:szCs w:val="20"/>
        <w:lang w:val="en-US"/>
      </w:rPr>
      <w:t>“</w:t>
    </w:r>
    <w:r w:rsidRPr="00FC7C33">
      <w:rPr>
        <w:b/>
        <w:color w:val="95B3D7"/>
        <w:sz w:val="20"/>
        <w:szCs w:val="20"/>
        <w:lang w:val="en-US"/>
      </w:rPr>
      <w:t>Greece – North Macedonia 2021-2027</w:t>
    </w:r>
    <w:r>
      <w:rPr>
        <w:b/>
        <w:color w:val="95B3D7"/>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15"/>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17"/>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A"/>
    <w:multiLevelType w:val="multilevel"/>
    <w:tmpl w:val="0000000A"/>
    <w:name w:val="WWNum26"/>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B"/>
    <w:multiLevelType w:val="multilevel"/>
    <w:tmpl w:val="0000000B"/>
    <w:name w:val="WWNum27"/>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5" w15:restartNumberingAfterBreak="0">
    <w:nsid w:val="00F72ADF"/>
    <w:multiLevelType w:val="hybridMultilevel"/>
    <w:tmpl w:val="DC704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143254D"/>
    <w:multiLevelType w:val="hybridMultilevel"/>
    <w:tmpl w:val="8118E3C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7" w15:restartNumberingAfterBreak="0">
    <w:nsid w:val="0B184CA8"/>
    <w:multiLevelType w:val="hybridMultilevel"/>
    <w:tmpl w:val="3DCA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1CE30F7"/>
    <w:multiLevelType w:val="hybridMultilevel"/>
    <w:tmpl w:val="41826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DA3DA9"/>
    <w:multiLevelType w:val="hybridMultilevel"/>
    <w:tmpl w:val="6F50C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4E12A96"/>
    <w:multiLevelType w:val="hybridMultilevel"/>
    <w:tmpl w:val="85548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5EE7B73"/>
    <w:multiLevelType w:val="hybridMultilevel"/>
    <w:tmpl w:val="9388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3129A7"/>
    <w:multiLevelType w:val="hybridMultilevel"/>
    <w:tmpl w:val="DE980D40"/>
    <w:lvl w:ilvl="0" w:tplc="23F25DA6">
      <w:start w:val="1"/>
      <w:numFmt w:val="decimal"/>
      <w:lvlText w:val="%1."/>
      <w:lvlJc w:val="left"/>
      <w:pPr>
        <w:ind w:left="720" w:hanging="360"/>
      </w:pPr>
      <w:rPr>
        <w:rFonts w:cs="Arial"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5B7E7C"/>
    <w:multiLevelType w:val="hybridMultilevel"/>
    <w:tmpl w:val="687A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2C37CE"/>
    <w:multiLevelType w:val="hybridMultilevel"/>
    <w:tmpl w:val="57804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B9F1B1A"/>
    <w:multiLevelType w:val="hybridMultilevel"/>
    <w:tmpl w:val="0ED213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67FE406F"/>
    <w:multiLevelType w:val="hybridMultilevel"/>
    <w:tmpl w:val="0B808DD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7" w15:restartNumberingAfterBreak="0">
    <w:nsid w:val="6AE816F8"/>
    <w:multiLevelType w:val="hybridMultilevel"/>
    <w:tmpl w:val="C952E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DF75C1C"/>
    <w:multiLevelType w:val="hybridMultilevel"/>
    <w:tmpl w:val="D6AE5EF4"/>
    <w:lvl w:ilvl="0" w:tplc="3294BA1A">
      <w:start w:val="1"/>
      <w:numFmt w:val="decimal"/>
      <w:lvlText w:val="%1."/>
      <w:lvlJc w:val="left"/>
      <w:pPr>
        <w:ind w:left="720" w:hanging="360"/>
      </w:pPr>
      <w:rPr>
        <w:rFonts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0812513">
    <w:abstractNumId w:val="9"/>
  </w:num>
  <w:num w:numId="2" w16cid:durableId="1414084925">
    <w:abstractNumId w:val="12"/>
  </w:num>
  <w:num w:numId="3" w16cid:durableId="1910773810">
    <w:abstractNumId w:val="18"/>
  </w:num>
  <w:num w:numId="4" w16cid:durableId="1754744137">
    <w:abstractNumId w:val="14"/>
  </w:num>
  <w:num w:numId="5" w16cid:durableId="144206094">
    <w:abstractNumId w:val="6"/>
  </w:num>
  <w:num w:numId="6" w16cid:durableId="227544123">
    <w:abstractNumId w:val="13"/>
  </w:num>
  <w:num w:numId="7" w16cid:durableId="1504006446">
    <w:abstractNumId w:val="10"/>
  </w:num>
  <w:num w:numId="8" w16cid:durableId="517741673">
    <w:abstractNumId w:val="15"/>
  </w:num>
  <w:num w:numId="9" w16cid:durableId="377633584">
    <w:abstractNumId w:val="16"/>
  </w:num>
  <w:num w:numId="10" w16cid:durableId="1861621737">
    <w:abstractNumId w:val="8"/>
  </w:num>
  <w:num w:numId="11" w16cid:durableId="844369792">
    <w:abstractNumId w:val="7"/>
  </w:num>
  <w:num w:numId="12" w16cid:durableId="1680349437">
    <w:abstractNumId w:val="5"/>
  </w:num>
  <w:num w:numId="13" w16cid:durableId="735396151">
    <w:abstractNumId w:val="11"/>
  </w:num>
  <w:num w:numId="14" w16cid:durableId="137056578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11"/>
    <w:rsid w:val="00004364"/>
    <w:rsid w:val="00004DED"/>
    <w:rsid w:val="00005313"/>
    <w:rsid w:val="000077F9"/>
    <w:rsid w:val="0001126F"/>
    <w:rsid w:val="0001238B"/>
    <w:rsid w:val="0002520B"/>
    <w:rsid w:val="000304A4"/>
    <w:rsid w:val="00030838"/>
    <w:rsid w:val="00033A36"/>
    <w:rsid w:val="00034157"/>
    <w:rsid w:val="00035E5E"/>
    <w:rsid w:val="00044E48"/>
    <w:rsid w:val="00045724"/>
    <w:rsid w:val="00052482"/>
    <w:rsid w:val="00052FB9"/>
    <w:rsid w:val="0006015A"/>
    <w:rsid w:val="00061630"/>
    <w:rsid w:val="00061A35"/>
    <w:rsid w:val="00062A9C"/>
    <w:rsid w:val="0006696C"/>
    <w:rsid w:val="00070AAF"/>
    <w:rsid w:val="00071C80"/>
    <w:rsid w:val="000726F0"/>
    <w:rsid w:val="00073180"/>
    <w:rsid w:val="00073C14"/>
    <w:rsid w:val="00081642"/>
    <w:rsid w:val="0008493D"/>
    <w:rsid w:val="00084B36"/>
    <w:rsid w:val="00085D32"/>
    <w:rsid w:val="000938B1"/>
    <w:rsid w:val="000A2F12"/>
    <w:rsid w:val="000A3163"/>
    <w:rsid w:val="000A6282"/>
    <w:rsid w:val="000A6494"/>
    <w:rsid w:val="000A7FA4"/>
    <w:rsid w:val="000B1CA8"/>
    <w:rsid w:val="000B771E"/>
    <w:rsid w:val="000B7DE5"/>
    <w:rsid w:val="000C127E"/>
    <w:rsid w:val="000C54E5"/>
    <w:rsid w:val="000C5534"/>
    <w:rsid w:val="000C577C"/>
    <w:rsid w:val="000C67A1"/>
    <w:rsid w:val="000D0F7C"/>
    <w:rsid w:val="000D155E"/>
    <w:rsid w:val="000D3689"/>
    <w:rsid w:val="000E15F3"/>
    <w:rsid w:val="000E1A9B"/>
    <w:rsid w:val="000E24F1"/>
    <w:rsid w:val="000E395F"/>
    <w:rsid w:val="000E3ABD"/>
    <w:rsid w:val="000E62BE"/>
    <w:rsid w:val="000E6710"/>
    <w:rsid w:val="000E6999"/>
    <w:rsid w:val="000F3791"/>
    <w:rsid w:val="000F3F71"/>
    <w:rsid w:val="000F4BDF"/>
    <w:rsid w:val="000F5610"/>
    <w:rsid w:val="000F628E"/>
    <w:rsid w:val="000F6509"/>
    <w:rsid w:val="000F6BAD"/>
    <w:rsid w:val="000F7A5C"/>
    <w:rsid w:val="00102633"/>
    <w:rsid w:val="00102D49"/>
    <w:rsid w:val="00103E42"/>
    <w:rsid w:val="00104CA2"/>
    <w:rsid w:val="001062B1"/>
    <w:rsid w:val="00106B8D"/>
    <w:rsid w:val="00107BCA"/>
    <w:rsid w:val="001139CE"/>
    <w:rsid w:val="00114B63"/>
    <w:rsid w:val="001157CD"/>
    <w:rsid w:val="00115AE5"/>
    <w:rsid w:val="001243E1"/>
    <w:rsid w:val="00124A42"/>
    <w:rsid w:val="001270E2"/>
    <w:rsid w:val="00137AD5"/>
    <w:rsid w:val="00141E5A"/>
    <w:rsid w:val="00144F95"/>
    <w:rsid w:val="0014688E"/>
    <w:rsid w:val="00150644"/>
    <w:rsid w:val="001556E4"/>
    <w:rsid w:val="0016012D"/>
    <w:rsid w:val="00160A8D"/>
    <w:rsid w:val="0016388E"/>
    <w:rsid w:val="001675E1"/>
    <w:rsid w:val="001675F3"/>
    <w:rsid w:val="001717E2"/>
    <w:rsid w:val="00174D4F"/>
    <w:rsid w:val="00175000"/>
    <w:rsid w:val="00180FFA"/>
    <w:rsid w:val="00182BF9"/>
    <w:rsid w:val="001862F5"/>
    <w:rsid w:val="001911DE"/>
    <w:rsid w:val="00194FB8"/>
    <w:rsid w:val="001964B9"/>
    <w:rsid w:val="0019678F"/>
    <w:rsid w:val="00197FD9"/>
    <w:rsid w:val="001A0EAC"/>
    <w:rsid w:val="001A17A2"/>
    <w:rsid w:val="001A263E"/>
    <w:rsid w:val="001A3817"/>
    <w:rsid w:val="001A3891"/>
    <w:rsid w:val="001A3BB6"/>
    <w:rsid w:val="001A4111"/>
    <w:rsid w:val="001A6D73"/>
    <w:rsid w:val="001A6F3A"/>
    <w:rsid w:val="001A7B2D"/>
    <w:rsid w:val="001B015B"/>
    <w:rsid w:val="001B0EBB"/>
    <w:rsid w:val="001B1988"/>
    <w:rsid w:val="001B27DF"/>
    <w:rsid w:val="001B411B"/>
    <w:rsid w:val="001B4605"/>
    <w:rsid w:val="001B52CC"/>
    <w:rsid w:val="001B53E8"/>
    <w:rsid w:val="001B6BB5"/>
    <w:rsid w:val="001B705B"/>
    <w:rsid w:val="001C1117"/>
    <w:rsid w:val="001C3D43"/>
    <w:rsid w:val="001C53B2"/>
    <w:rsid w:val="001C7579"/>
    <w:rsid w:val="001C7706"/>
    <w:rsid w:val="001C7A24"/>
    <w:rsid w:val="001D0467"/>
    <w:rsid w:val="001D09BE"/>
    <w:rsid w:val="001D1920"/>
    <w:rsid w:val="001D2869"/>
    <w:rsid w:val="001D30EB"/>
    <w:rsid w:val="001D42CC"/>
    <w:rsid w:val="001D4504"/>
    <w:rsid w:val="001E1F57"/>
    <w:rsid w:val="001E33E9"/>
    <w:rsid w:val="001E4E62"/>
    <w:rsid w:val="001F2FD8"/>
    <w:rsid w:val="00203D49"/>
    <w:rsid w:val="00204FA5"/>
    <w:rsid w:val="00205B14"/>
    <w:rsid w:val="0020628C"/>
    <w:rsid w:val="00206878"/>
    <w:rsid w:val="0020734E"/>
    <w:rsid w:val="00207623"/>
    <w:rsid w:val="002127B7"/>
    <w:rsid w:val="0021390A"/>
    <w:rsid w:val="0021506B"/>
    <w:rsid w:val="002154D8"/>
    <w:rsid w:val="002157DD"/>
    <w:rsid w:val="00215E2D"/>
    <w:rsid w:val="00215EC3"/>
    <w:rsid w:val="002221BE"/>
    <w:rsid w:val="002231D4"/>
    <w:rsid w:val="00223FD8"/>
    <w:rsid w:val="00226F76"/>
    <w:rsid w:val="00227D8C"/>
    <w:rsid w:val="00232947"/>
    <w:rsid w:val="00234635"/>
    <w:rsid w:val="00235E8A"/>
    <w:rsid w:val="00237828"/>
    <w:rsid w:val="00241458"/>
    <w:rsid w:val="00243CFD"/>
    <w:rsid w:val="002451BD"/>
    <w:rsid w:val="0024545E"/>
    <w:rsid w:val="00250E39"/>
    <w:rsid w:val="00256108"/>
    <w:rsid w:val="00256B86"/>
    <w:rsid w:val="00257E7B"/>
    <w:rsid w:val="002657A5"/>
    <w:rsid w:val="00267CC2"/>
    <w:rsid w:val="00272FC6"/>
    <w:rsid w:val="002738E0"/>
    <w:rsid w:val="00280F1C"/>
    <w:rsid w:val="00281429"/>
    <w:rsid w:val="002818FB"/>
    <w:rsid w:val="00281DF3"/>
    <w:rsid w:val="00283FF3"/>
    <w:rsid w:val="00285A87"/>
    <w:rsid w:val="002874D5"/>
    <w:rsid w:val="0029073D"/>
    <w:rsid w:val="00295BE4"/>
    <w:rsid w:val="002974E9"/>
    <w:rsid w:val="002A07E8"/>
    <w:rsid w:val="002A71D7"/>
    <w:rsid w:val="002A7FDE"/>
    <w:rsid w:val="002B5C5A"/>
    <w:rsid w:val="002B714C"/>
    <w:rsid w:val="002C2C46"/>
    <w:rsid w:val="002C32BE"/>
    <w:rsid w:val="002D13B0"/>
    <w:rsid w:val="002D4358"/>
    <w:rsid w:val="002D4A30"/>
    <w:rsid w:val="002D7FF6"/>
    <w:rsid w:val="002E190C"/>
    <w:rsid w:val="002E6036"/>
    <w:rsid w:val="002E7D7A"/>
    <w:rsid w:val="002F2EBB"/>
    <w:rsid w:val="002F4FD0"/>
    <w:rsid w:val="002F7581"/>
    <w:rsid w:val="002F7F16"/>
    <w:rsid w:val="003000A4"/>
    <w:rsid w:val="0030075E"/>
    <w:rsid w:val="0030088E"/>
    <w:rsid w:val="003013FD"/>
    <w:rsid w:val="003025AF"/>
    <w:rsid w:val="00303EB1"/>
    <w:rsid w:val="00303EC9"/>
    <w:rsid w:val="00305C25"/>
    <w:rsid w:val="0030673D"/>
    <w:rsid w:val="003073EA"/>
    <w:rsid w:val="0031041E"/>
    <w:rsid w:val="0031148D"/>
    <w:rsid w:val="00312204"/>
    <w:rsid w:val="00314857"/>
    <w:rsid w:val="00314C0F"/>
    <w:rsid w:val="00323F9D"/>
    <w:rsid w:val="0033059D"/>
    <w:rsid w:val="00330A79"/>
    <w:rsid w:val="00330F88"/>
    <w:rsid w:val="00331C26"/>
    <w:rsid w:val="003375B8"/>
    <w:rsid w:val="003424AC"/>
    <w:rsid w:val="0034671B"/>
    <w:rsid w:val="003478E0"/>
    <w:rsid w:val="00347927"/>
    <w:rsid w:val="003535DB"/>
    <w:rsid w:val="00354F72"/>
    <w:rsid w:val="00355109"/>
    <w:rsid w:val="00356863"/>
    <w:rsid w:val="003679F7"/>
    <w:rsid w:val="00374239"/>
    <w:rsid w:val="003801FE"/>
    <w:rsid w:val="00383A50"/>
    <w:rsid w:val="00387676"/>
    <w:rsid w:val="0039118D"/>
    <w:rsid w:val="003947C6"/>
    <w:rsid w:val="00395888"/>
    <w:rsid w:val="003A11DC"/>
    <w:rsid w:val="003A14D5"/>
    <w:rsid w:val="003A177A"/>
    <w:rsid w:val="003A4860"/>
    <w:rsid w:val="003A52CA"/>
    <w:rsid w:val="003A6176"/>
    <w:rsid w:val="003A7263"/>
    <w:rsid w:val="003B0C99"/>
    <w:rsid w:val="003B2DA2"/>
    <w:rsid w:val="003B3FAD"/>
    <w:rsid w:val="003B5920"/>
    <w:rsid w:val="003B6CBD"/>
    <w:rsid w:val="003C13E3"/>
    <w:rsid w:val="003C2CBF"/>
    <w:rsid w:val="003C4104"/>
    <w:rsid w:val="003C4464"/>
    <w:rsid w:val="003C4536"/>
    <w:rsid w:val="003C4EED"/>
    <w:rsid w:val="003C563E"/>
    <w:rsid w:val="003D2E55"/>
    <w:rsid w:val="003D6572"/>
    <w:rsid w:val="003D7828"/>
    <w:rsid w:val="003E1B13"/>
    <w:rsid w:val="003E6405"/>
    <w:rsid w:val="003F2FD5"/>
    <w:rsid w:val="003F5C26"/>
    <w:rsid w:val="003F7E2E"/>
    <w:rsid w:val="00400E3E"/>
    <w:rsid w:val="00401202"/>
    <w:rsid w:val="00403871"/>
    <w:rsid w:val="00403D70"/>
    <w:rsid w:val="0040662B"/>
    <w:rsid w:val="00407DDB"/>
    <w:rsid w:val="004148F5"/>
    <w:rsid w:val="004151A5"/>
    <w:rsid w:val="00415478"/>
    <w:rsid w:val="00415BA4"/>
    <w:rsid w:val="00416BF1"/>
    <w:rsid w:val="00421D1F"/>
    <w:rsid w:val="0042280C"/>
    <w:rsid w:val="00430CA2"/>
    <w:rsid w:val="00433E64"/>
    <w:rsid w:val="00434698"/>
    <w:rsid w:val="00436A35"/>
    <w:rsid w:val="00440F64"/>
    <w:rsid w:val="0044130C"/>
    <w:rsid w:val="00442424"/>
    <w:rsid w:val="00442E99"/>
    <w:rsid w:val="00442EBA"/>
    <w:rsid w:val="00445CDC"/>
    <w:rsid w:val="00451CB3"/>
    <w:rsid w:val="00452B29"/>
    <w:rsid w:val="00454AD3"/>
    <w:rsid w:val="00456A97"/>
    <w:rsid w:val="00463445"/>
    <w:rsid w:val="0046353F"/>
    <w:rsid w:val="00464224"/>
    <w:rsid w:val="00466110"/>
    <w:rsid w:val="0046632D"/>
    <w:rsid w:val="004665F6"/>
    <w:rsid w:val="00467BC9"/>
    <w:rsid w:val="004717C2"/>
    <w:rsid w:val="00474B47"/>
    <w:rsid w:val="00477C9D"/>
    <w:rsid w:val="004801D3"/>
    <w:rsid w:val="00483094"/>
    <w:rsid w:val="004830E5"/>
    <w:rsid w:val="00485B4C"/>
    <w:rsid w:val="00486043"/>
    <w:rsid w:val="00487BED"/>
    <w:rsid w:val="00487FD7"/>
    <w:rsid w:val="00490140"/>
    <w:rsid w:val="0049099F"/>
    <w:rsid w:val="00491C58"/>
    <w:rsid w:val="00491C8A"/>
    <w:rsid w:val="004A0E80"/>
    <w:rsid w:val="004A308A"/>
    <w:rsid w:val="004A42D5"/>
    <w:rsid w:val="004A7AC2"/>
    <w:rsid w:val="004B1DE0"/>
    <w:rsid w:val="004B23C8"/>
    <w:rsid w:val="004B2840"/>
    <w:rsid w:val="004B5562"/>
    <w:rsid w:val="004B715A"/>
    <w:rsid w:val="004C0BCD"/>
    <w:rsid w:val="004C0D9A"/>
    <w:rsid w:val="004C123A"/>
    <w:rsid w:val="004C18D9"/>
    <w:rsid w:val="004C21A8"/>
    <w:rsid w:val="004C24FC"/>
    <w:rsid w:val="004C42D6"/>
    <w:rsid w:val="004C630C"/>
    <w:rsid w:val="004C70E3"/>
    <w:rsid w:val="004D0C01"/>
    <w:rsid w:val="004D5C3A"/>
    <w:rsid w:val="004E12B8"/>
    <w:rsid w:val="004E1987"/>
    <w:rsid w:val="004E4382"/>
    <w:rsid w:val="004F01BA"/>
    <w:rsid w:val="004F022C"/>
    <w:rsid w:val="004F0241"/>
    <w:rsid w:val="004F05E7"/>
    <w:rsid w:val="004F281C"/>
    <w:rsid w:val="004F34E3"/>
    <w:rsid w:val="004F3BCE"/>
    <w:rsid w:val="004F599A"/>
    <w:rsid w:val="00501A13"/>
    <w:rsid w:val="0050596F"/>
    <w:rsid w:val="005061C5"/>
    <w:rsid w:val="00506A3B"/>
    <w:rsid w:val="00510C93"/>
    <w:rsid w:val="005128B5"/>
    <w:rsid w:val="005150A5"/>
    <w:rsid w:val="00517565"/>
    <w:rsid w:val="00520E9D"/>
    <w:rsid w:val="00520FB4"/>
    <w:rsid w:val="005233A7"/>
    <w:rsid w:val="005254D6"/>
    <w:rsid w:val="0052753B"/>
    <w:rsid w:val="005346EF"/>
    <w:rsid w:val="00537C08"/>
    <w:rsid w:val="00541219"/>
    <w:rsid w:val="00541819"/>
    <w:rsid w:val="005433B7"/>
    <w:rsid w:val="00546674"/>
    <w:rsid w:val="00553EEE"/>
    <w:rsid w:val="0055439B"/>
    <w:rsid w:val="005549AB"/>
    <w:rsid w:val="00556536"/>
    <w:rsid w:val="0055675A"/>
    <w:rsid w:val="00557B9B"/>
    <w:rsid w:val="00563DA8"/>
    <w:rsid w:val="005653CA"/>
    <w:rsid w:val="00565847"/>
    <w:rsid w:val="00573C64"/>
    <w:rsid w:val="00576DC2"/>
    <w:rsid w:val="00580ECB"/>
    <w:rsid w:val="00582E5F"/>
    <w:rsid w:val="005841A8"/>
    <w:rsid w:val="0058645B"/>
    <w:rsid w:val="00590AF5"/>
    <w:rsid w:val="00592492"/>
    <w:rsid w:val="00594EE1"/>
    <w:rsid w:val="00594EE7"/>
    <w:rsid w:val="005957EC"/>
    <w:rsid w:val="00595959"/>
    <w:rsid w:val="005960F0"/>
    <w:rsid w:val="005A0480"/>
    <w:rsid w:val="005A148A"/>
    <w:rsid w:val="005B00F6"/>
    <w:rsid w:val="005B1A67"/>
    <w:rsid w:val="005B3A0D"/>
    <w:rsid w:val="005B519A"/>
    <w:rsid w:val="005C0412"/>
    <w:rsid w:val="005C2C57"/>
    <w:rsid w:val="005C3F8F"/>
    <w:rsid w:val="005C5905"/>
    <w:rsid w:val="005C61F6"/>
    <w:rsid w:val="005C6203"/>
    <w:rsid w:val="005D2266"/>
    <w:rsid w:val="005D71DE"/>
    <w:rsid w:val="005E1511"/>
    <w:rsid w:val="005E1CD8"/>
    <w:rsid w:val="005E6E33"/>
    <w:rsid w:val="005F0235"/>
    <w:rsid w:val="005F0DBE"/>
    <w:rsid w:val="005F12C9"/>
    <w:rsid w:val="005F264E"/>
    <w:rsid w:val="005F286E"/>
    <w:rsid w:val="005F29D6"/>
    <w:rsid w:val="005F6621"/>
    <w:rsid w:val="005F6BB4"/>
    <w:rsid w:val="005F7F1E"/>
    <w:rsid w:val="00600C87"/>
    <w:rsid w:val="0060174D"/>
    <w:rsid w:val="0060259F"/>
    <w:rsid w:val="00611059"/>
    <w:rsid w:val="00612832"/>
    <w:rsid w:val="00613FD9"/>
    <w:rsid w:val="00615113"/>
    <w:rsid w:val="00616867"/>
    <w:rsid w:val="00616C26"/>
    <w:rsid w:val="00617359"/>
    <w:rsid w:val="006173E2"/>
    <w:rsid w:val="0061781C"/>
    <w:rsid w:val="00622E18"/>
    <w:rsid w:val="00626A84"/>
    <w:rsid w:val="00626EB5"/>
    <w:rsid w:val="00631031"/>
    <w:rsid w:val="006321D6"/>
    <w:rsid w:val="00632472"/>
    <w:rsid w:val="00633D3D"/>
    <w:rsid w:val="0063406C"/>
    <w:rsid w:val="00634259"/>
    <w:rsid w:val="0063582A"/>
    <w:rsid w:val="00635E43"/>
    <w:rsid w:val="00641BDB"/>
    <w:rsid w:val="00643A52"/>
    <w:rsid w:val="00644328"/>
    <w:rsid w:val="00646A8E"/>
    <w:rsid w:val="00654D51"/>
    <w:rsid w:val="00655BDF"/>
    <w:rsid w:val="00660097"/>
    <w:rsid w:val="00660391"/>
    <w:rsid w:val="00661748"/>
    <w:rsid w:val="006622B8"/>
    <w:rsid w:val="00662D36"/>
    <w:rsid w:val="00666024"/>
    <w:rsid w:val="00666E73"/>
    <w:rsid w:val="00672969"/>
    <w:rsid w:val="00673CAC"/>
    <w:rsid w:val="00677FBF"/>
    <w:rsid w:val="00681DCC"/>
    <w:rsid w:val="006825C8"/>
    <w:rsid w:val="006832DF"/>
    <w:rsid w:val="00683330"/>
    <w:rsid w:val="00683C8B"/>
    <w:rsid w:val="00684BB0"/>
    <w:rsid w:val="00686885"/>
    <w:rsid w:val="00687AA0"/>
    <w:rsid w:val="006909F4"/>
    <w:rsid w:val="0069188A"/>
    <w:rsid w:val="006932B8"/>
    <w:rsid w:val="00693C97"/>
    <w:rsid w:val="00694B2D"/>
    <w:rsid w:val="006A219E"/>
    <w:rsid w:val="006A447A"/>
    <w:rsid w:val="006A4568"/>
    <w:rsid w:val="006A7363"/>
    <w:rsid w:val="006A7695"/>
    <w:rsid w:val="006B1BCC"/>
    <w:rsid w:val="006B235C"/>
    <w:rsid w:val="006B34E7"/>
    <w:rsid w:val="006B3E37"/>
    <w:rsid w:val="006B719F"/>
    <w:rsid w:val="006B78EF"/>
    <w:rsid w:val="006C0E0D"/>
    <w:rsid w:val="006C3DDE"/>
    <w:rsid w:val="006C409A"/>
    <w:rsid w:val="006C58B0"/>
    <w:rsid w:val="006C5DBF"/>
    <w:rsid w:val="006C75D4"/>
    <w:rsid w:val="006D1776"/>
    <w:rsid w:val="006D20C9"/>
    <w:rsid w:val="006E0525"/>
    <w:rsid w:val="006E6CC7"/>
    <w:rsid w:val="006F1607"/>
    <w:rsid w:val="006F1E95"/>
    <w:rsid w:val="006F23FC"/>
    <w:rsid w:val="006F272D"/>
    <w:rsid w:val="006F757F"/>
    <w:rsid w:val="00701569"/>
    <w:rsid w:val="00704873"/>
    <w:rsid w:val="0070774F"/>
    <w:rsid w:val="00707C4F"/>
    <w:rsid w:val="007126D3"/>
    <w:rsid w:val="00712BEE"/>
    <w:rsid w:val="00713DB3"/>
    <w:rsid w:val="00714840"/>
    <w:rsid w:val="007159D0"/>
    <w:rsid w:val="007164F0"/>
    <w:rsid w:val="0071730F"/>
    <w:rsid w:val="00717C4F"/>
    <w:rsid w:val="007204EA"/>
    <w:rsid w:val="00727ACF"/>
    <w:rsid w:val="007322CF"/>
    <w:rsid w:val="00733BBB"/>
    <w:rsid w:val="0073750B"/>
    <w:rsid w:val="00740BD1"/>
    <w:rsid w:val="00742C1B"/>
    <w:rsid w:val="00742C9C"/>
    <w:rsid w:val="00743CEF"/>
    <w:rsid w:val="007457F3"/>
    <w:rsid w:val="00746D62"/>
    <w:rsid w:val="00746E54"/>
    <w:rsid w:val="00750B5A"/>
    <w:rsid w:val="00752114"/>
    <w:rsid w:val="007525C9"/>
    <w:rsid w:val="00753A66"/>
    <w:rsid w:val="00756F99"/>
    <w:rsid w:val="0075736D"/>
    <w:rsid w:val="00762159"/>
    <w:rsid w:val="00764395"/>
    <w:rsid w:val="00766D6A"/>
    <w:rsid w:val="00767F2E"/>
    <w:rsid w:val="00770EC6"/>
    <w:rsid w:val="00771C14"/>
    <w:rsid w:val="00772E43"/>
    <w:rsid w:val="007761EE"/>
    <w:rsid w:val="0077685F"/>
    <w:rsid w:val="0077778B"/>
    <w:rsid w:val="00777E31"/>
    <w:rsid w:val="00780D74"/>
    <w:rsid w:val="007834AD"/>
    <w:rsid w:val="00785CA0"/>
    <w:rsid w:val="0079134C"/>
    <w:rsid w:val="00791CBE"/>
    <w:rsid w:val="007973E8"/>
    <w:rsid w:val="007A30B3"/>
    <w:rsid w:val="007A377D"/>
    <w:rsid w:val="007A4423"/>
    <w:rsid w:val="007A5ACC"/>
    <w:rsid w:val="007A620B"/>
    <w:rsid w:val="007A6A4A"/>
    <w:rsid w:val="007B102E"/>
    <w:rsid w:val="007B20E4"/>
    <w:rsid w:val="007B2860"/>
    <w:rsid w:val="007B66AC"/>
    <w:rsid w:val="007C0D75"/>
    <w:rsid w:val="007C14CF"/>
    <w:rsid w:val="007C2F0C"/>
    <w:rsid w:val="007C446C"/>
    <w:rsid w:val="007C464F"/>
    <w:rsid w:val="007D1178"/>
    <w:rsid w:val="007D3544"/>
    <w:rsid w:val="007D6891"/>
    <w:rsid w:val="007D6FA6"/>
    <w:rsid w:val="007E2F5F"/>
    <w:rsid w:val="007E49A5"/>
    <w:rsid w:val="007E53CF"/>
    <w:rsid w:val="007E568A"/>
    <w:rsid w:val="007F4928"/>
    <w:rsid w:val="007F7930"/>
    <w:rsid w:val="0080230E"/>
    <w:rsid w:val="00804BD2"/>
    <w:rsid w:val="00807906"/>
    <w:rsid w:val="00810200"/>
    <w:rsid w:val="00813C81"/>
    <w:rsid w:val="0082174C"/>
    <w:rsid w:val="00824C29"/>
    <w:rsid w:val="008268B9"/>
    <w:rsid w:val="00827C8B"/>
    <w:rsid w:val="008433E9"/>
    <w:rsid w:val="008439D1"/>
    <w:rsid w:val="008509E4"/>
    <w:rsid w:val="008529B1"/>
    <w:rsid w:val="00860DEE"/>
    <w:rsid w:val="00861779"/>
    <w:rsid w:val="00865C25"/>
    <w:rsid w:val="00867E50"/>
    <w:rsid w:val="00870233"/>
    <w:rsid w:val="00872DDE"/>
    <w:rsid w:val="008732DC"/>
    <w:rsid w:val="00873C97"/>
    <w:rsid w:val="00876FB4"/>
    <w:rsid w:val="008804A4"/>
    <w:rsid w:val="00882D91"/>
    <w:rsid w:val="00883C6A"/>
    <w:rsid w:val="0088434F"/>
    <w:rsid w:val="008843B4"/>
    <w:rsid w:val="00884F6C"/>
    <w:rsid w:val="00885E52"/>
    <w:rsid w:val="00890F19"/>
    <w:rsid w:val="0089111D"/>
    <w:rsid w:val="00891B12"/>
    <w:rsid w:val="00892E15"/>
    <w:rsid w:val="0089335C"/>
    <w:rsid w:val="00895615"/>
    <w:rsid w:val="00896F12"/>
    <w:rsid w:val="00897790"/>
    <w:rsid w:val="008A0596"/>
    <w:rsid w:val="008A6542"/>
    <w:rsid w:val="008A7B08"/>
    <w:rsid w:val="008B03DD"/>
    <w:rsid w:val="008B26F7"/>
    <w:rsid w:val="008B5EE7"/>
    <w:rsid w:val="008B6646"/>
    <w:rsid w:val="008B6A0E"/>
    <w:rsid w:val="008C1980"/>
    <w:rsid w:val="008C3BDB"/>
    <w:rsid w:val="008C4E89"/>
    <w:rsid w:val="008C6CA9"/>
    <w:rsid w:val="008C6D1E"/>
    <w:rsid w:val="008D3961"/>
    <w:rsid w:val="008D796D"/>
    <w:rsid w:val="008E072B"/>
    <w:rsid w:val="008E2AF9"/>
    <w:rsid w:val="008E37F9"/>
    <w:rsid w:val="008E3CA5"/>
    <w:rsid w:val="008E78DF"/>
    <w:rsid w:val="008F1EC5"/>
    <w:rsid w:val="008F30DC"/>
    <w:rsid w:val="00901288"/>
    <w:rsid w:val="0090750A"/>
    <w:rsid w:val="009134D5"/>
    <w:rsid w:val="00913BCD"/>
    <w:rsid w:val="009148CB"/>
    <w:rsid w:val="009149AE"/>
    <w:rsid w:val="0091500E"/>
    <w:rsid w:val="0091554B"/>
    <w:rsid w:val="00921AA7"/>
    <w:rsid w:val="009224C2"/>
    <w:rsid w:val="00922736"/>
    <w:rsid w:val="00923D82"/>
    <w:rsid w:val="0092497B"/>
    <w:rsid w:val="0092569B"/>
    <w:rsid w:val="009311C7"/>
    <w:rsid w:val="00942AF6"/>
    <w:rsid w:val="00942F0E"/>
    <w:rsid w:val="009445FF"/>
    <w:rsid w:val="009536A7"/>
    <w:rsid w:val="00954451"/>
    <w:rsid w:val="0095579E"/>
    <w:rsid w:val="009570B5"/>
    <w:rsid w:val="00960B1D"/>
    <w:rsid w:val="00960BFA"/>
    <w:rsid w:val="00962856"/>
    <w:rsid w:val="00962C97"/>
    <w:rsid w:val="00963486"/>
    <w:rsid w:val="00963706"/>
    <w:rsid w:val="00965C90"/>
    <w:rsid w:val="00970756"/>
    <w:rsid w:val="009829E2"/>
    <w:rsid w:val="00984EDA"/>
    <w:rsid w:val="00985381"/>
    <w:rsid w:val="00990750"/>
    <w:rsid w:val="00993178"/>
    <w:rsid w:val="0099369E"/>
    <w:rsid w:val="009953E8"/>
    <w:rsid w:val="00996A30"/>
    <w:rsid w:val="009A115F"/>
    <w:rsid w:val="009A2AAE"/>
    <w:rsid w:val="009A2F34"/>
    <w:rsid w:val="009A3BEE"/>
    <w:rsid w:val="009A4229"/>
    <w:rsid w:val="009A474B"/>
    <w:rsid w:val="009A6E22"/>
    <w:rsid w:val="009A7884"/>
    <w:rsid w:val="009B1B39"/>
    <w:rsid w:val="009C16CE"/>
    <w:rsid w:val="009C195F"/>
    <w:rsid w:val="009C527A"/>
    <w:rsid w:val="009D0B07"/>
    <w:rsid w:val="009D214A"/>
    <w:rsid w:val="009D3E35"/>
    <w:rsid w:val="009D72B7"/>
    <w:rsid w:val="009E2091"/>
    <w:rsid w:val="009E4B63"/>
    <w:rsid w:val="009F5B7B"/>
    <w:rsid w:val="00A01AB1"/>
    <w:rsid w:val="00A020B2"/>
    <w:rsid w:val="00A023CB"/>
    <w:rsid w:val="00A040AF"/>
    <w:rsid w:val="00A04AF9"/>
    <w:rsid w:val="00A0604D"/>
    <w:rsid w:val="00A077C5"/>
    <w:rsid w:val="00A07851"/>
    <w:rsid w:val="00A12F28"/>
    <w:rsid w:val="00A1743A"/>
    <w:rsid w:val="00A21633"/>
    <w:rsid w:val="00A2202D"/>
    <w:rsid w:val="00A235B4"/>
    <w:rsid w:val="00A30159"/>
    <w:rsid w:val="00A31C77"/>
    <w:rsid w:val="00A34D52"/>
    <w:rsid w:val="00A42C2D"/>
    <w:rsid w:val="00A46EC1"/>
    <w:rsid w:val="00A47A02"/>
    <w:rsid w:val="00A51BEE"/>
    <w:rsid w:val="00A52964"/>
    <w:rsid w:val="00A54839"/>
    <w:rsid w:val="00A60557"/>
    <w:rsid w:val="00A6530F"/>
    <w:rsid w:val="00A7315E"/>
    <w:rsid w:val="00A77497"/>
    <w:rsid w:val="00A77832"/>
    <w:rsid w:val="00A8093A"/>
    <w:rsid w:val="00A815E1"/>
    <w:rsid w:val="00A81EF4"/>
    <w:rsid w:val="00A82537"/>
    <w:rsid w:val="00A8610D"/>
    <w:rsid w:val="00A94F0A"/>
    <w:rsid w:val="00AA0A7F"/>
    <w:rsid w:val="00AA1406"/>
    <w:rsid w:val="00AA3CD1"/>
    <w:rsid w:val="00AA4478"/>
    <w:rsid w:val="00AA561D"/>
    <w:rsid w:val="00AA5829"/>
    <w:rsid w:val="00AB0C45"/>
    <w:rsid w:val="00AB17C8"/>
    <w:rsid w:val="00AB21AE"/>
    <w:rsid w:val="00AB29F1"/>
    <w:rsid w:val="00AB3646"/>
    <w:rsid w:val="00AB6AFA"/>
    <w:rsid w:val="00AC4DFC"/>
    <w:rsid w:val="00AC547B"/>
    <w:rsid w:val="00AC5899"/>
    <w:rsid w:val="00AC7299"/>
    <w:rsid w:val="00AC7A70"/>
    <w:rsid w:val="00AD0BC3"/>
    <w:rsid w:val="00AD0C23"/>
    <w:rsid w:val="00AD2953"/>
    <w:rsid w:val="00AD542B"/>
    <w:rsid w:val="00AD763C"/>
    <w:rsid w:val="00AD76C3"/>
    <w:rsid w:val="00AE5299"/>
    <w:rsid w:val="00AE6321"/>
    <w:rsid w:val="00AF0E2F"/>
    <w:rsid w:val="00AF3FDA"/>
    <w:rsid w:val="00B025CB"/>
    <w:rsid w:val="00B036CB"/>
    <w:rsid w:val="00B03C4B"/>
    <w:rsid w:val="00B121E2"/>
    <w:rsid w:val="00B1264F"/>
    <w:rsid w:val="00B1300F"/>
    <w:rsid w:val="00B1384A"/>
    <w:rsid w:val="00B13AA9"/>
    <w:rsid w:val="00B13C45"/>
    <w:rsid w:val="00B23870"/>
    <w:rsid w:val="00B244BA"/>
    <w:rsid w:val="00B24F87"/>
    <w:rsid w:val="00B25183"/>
    <w:rsid w:val="00B26930"/>
    <w:rsid w:val="00B302D6"/>
    <w:rsid w:val="00B30827"/>
    <w:rsid w:val="00B32B48"/>
    <w:rsid w:val="00B36539"/>
    <w:rsid w:val="00B367AD"/>
    <w:rsid w:val="00B40467"/>
    <w:rsid w:val="00B47059"/>
    <w:rsid w:val="00B51443"/>
    <w:rsid w:val="00B60E11"/>
    <w:rsid w:val="00B647D7"/>
    <w:rsid w:val="00B6661D"/>
    <w:rsid w:val="00B66B47"/>
    <w:rsid w:val="00B73E77"/>
    <w:rsid w:val="00B750E2"/>
    <w:rsid w:val="00B845AA"/>
    <w:rsid w:val="00B86133"/>
    <w:rsid w:val="00B868AC"/>
    <w:rsid w:val="00B87F97"/>
    <w:rsid w:val="00B90B00"/>
    <w:rsid w:val="00B91B17"/>
    <w:rsid w:val="00B93BD3"/>
    <w:rsid w:val="00B96414"/>
    <w:rsid w:val="00B96C2C"/>
    <w:rsid w:val="00BA1685"/>
    <w:rsid w:val="00BA2F5F"/>
    <w:rsid w:val="00BA3760"/>
    <w:rsid w:val="00BA4D40"/>
    <w:rsid w:val="00BA4E75"/>
    <w:rsid w:val="00BA4FD5"/>
    <w:rsid w:val="00BA593A"/>
    <w:rsid w:val="00BB37DC"/>
    <w:rsid w:val="00BB4B71"/>
    <w:rsid w:val="00BB5410"/>
    <w:rsid w:val="00BB5588"/>
    <w:rsid w:val="00BC1AFD"/>
    <w:rsid w:val="00BC219C"/>
    <w:rsid w:val="00BC2729"/>
    <w:rsid w:val="00BC3DF7"/>
    <w:rsid w:val="00BC5353"/>
    <w:rsid w:val="00BD0C8C"/>
    <w:rsid w:val="00BD21D3"/>
    <w:rsid w:val="00BD30F6"/>
    <w:rsid w:val="00BD46A0"/>
    <w:rsid w:val="00BD5B57"/>
    <w:rsid w:val="00BD73A6"/>
    <w:rsid w:val="00BE1EDC"/>
    <w:rsid w:val="00BE379A"/>
    <w:rsid w:val="00BE4292"/>
    <w:rsid w:val="00BE5576"/>
    <w:rsid w:val="00BE67DD"/>
    <w:rsid w:val="00BF61A2"/>
    <w:rsid w:val="00BF7696"/>
    <w:rsid w:val="00C03559"/>
    <w:rsid w:val="00C0575B"/>
    <w:rsid w:val="00C10574"/>
    <w:rsid w:val="00C10778"/>
    <w:rsid w:val="00C12831"/>
    <w:rsid w:val="00C144A4"/>
    <w:rsid w:val="00C16445"/>
    <w:rsid w:val="00C255EA"/>
    <w:rsid w:val="00C31905"/>
    <w:rsid w:val="00C33990"/>
    <w:rsid w:val="00C356C6"/>
    <w:rsid w:val="00C37D34"/>
    <w:rsid w:val="00C40A68"/>
    <w:rsid w:val="00C431FE"/>
    <w:rsid w:val="00C4434D"/>
    <w:rsid w:val="00C478E3"/>
    <w:rsid w:val="00C51DE1"/>
    <w:rsid w:val="00C52B37"/>
    <w:rsid w:val="00C56805"/>
    <w:rsid w:val="00C60A39"/>
    <w:rsid w:val="00C61CBE"/>
    <w:rsid w:val="00C62CEF"/>
    <w:rsid w:val="00C64A44"/>
    <w:rsid w:val="00C65C78"/>
    <w:rsid w:val="00C665B2"/>
    <w:rsid w:val="00C66BA2"/>
    <w:rsid w:val="00C672E6"/>
    <w:rsid w:val="00C7058A"/>
    <w:rsid w:val="00C71DE7"/>
    <w:rsid w:val="00C720A8"/>
    <w:rsid w:val="00C72B3A"/>
    <w:rsid w:val="00C77DCD"/>
    <w:rsid w:val="00C80359"/>
    <w:rsid w:val="00C81CE5"/>
    <w:rsid w:val="00C828F4"/>
    <w:rsid w:val="00C84251"/>
    <w:rsid w:val="00C85C4A"/>
    <w:rsid w:val="00C900C0"/>
    <w:rsid w:val="00C9677C"/>
    <w:rsid w:val="00CA09A3"/>
    <w:rsid w:val="00CA1A75"/>
    <w:rsid w:val="00CA2C8C"/>
    <w:rsid w:val="00CA56DF"/>
    <w:rsid w:val="00CA6B4D"/>
    <w:rsid w:val="00CA7AE1"/>
    <w:rsid w:val="00CA7E94"/>
    <w:rsid w:val="00CB190B"/>
    <w:rsid w:val="00CB248A"/>
    <w:rsid w:val="00CB2DB9"/>
    <w:rsid w:val="00CB44AE"/>
    <w:rsid w:val="00CB545E"/>
    <w:rsid w:val="00CB65F9"/>
    <w:rsid w:val="00CC03ED"/>
    <w:rsid w:val="00CC0A08"/>
    <w:rsid w:val="00CC1CD8"/>
    <w:rsid w:val="00CC3BE2"/>
    <w:rsid w:val="00CD32AD"/>
    <w:rsid w:val="00CD428D"/>
    <w:rsid w:val="00CD6CB2"/>
    <w:rsid w:val="00CE0821"/>
    <w:rsid w:val="00CE2783"/>
    <w:rsid w:val="00CE428B"/>
    <w:rsid w:val="00CE746A"/>
    <w:rsid w:val="00CF10B4"/>
    <w:rsid w:val="00CF16D8"/>
    <w:rsid w:val="00CF3479"/>
    <w:rsid w:val="00CF4473"/>
    <w:rsid w:val="00CF6FBC"/>
    <w:rsid w:val="00D026D4"/>
    <w:rsid w:val="00D043BF"/>
    <w:rsid w:val="00D10759"/>
    <w:rsid w:val="00D11086"/>
    <w:rsid w:val="00D13ACD"/>
    <w:rsid w:val="00D151E1"/>
    <w:rsid w:val="00D2048B"/>
    <w:rsid w:val="00D212C7"/>
    <w:rsid w:val="00D23460"/>
    <w:rsid w:val="00D239CE"/>
    <w:rsid w:val="00D2416B"/>
    <w:rsid w:val="00D24B62"/>
    <w:rsid w:val="00D30D40"/>
    <w:rsid w:val="00D33338"/>
    <w:rsid w:val="00D37593"/>
    <w:rsid w:val="00D37B77"/>
    <w:rsid w:val="00D4116A"/>
    <w:rsid w:val="00D42786"/>
    <w:rsid w:val="00D43B3C"/>
    <w:rsid w:val="00D45D18"/>
    <w:rsid w:val="00D464F2"/>
    <w:rsid w:val="00D46882"/>
    <w:rsid w:val="00D5187E"/>
    <w:rsid w:val="00D51A49"/>
    <w:rsid w:val="00D5200A"/>
    <w:rsid w:val="00D5409F"/>
    <w:rsid w:val="00D56858"/>
    <w:rsid w:val="00D5702F"/>
    <w:rsid w:val="00D57F07"/>
    <w:rsid w:val="00D60CBA"/>
    <w:rsid w:val="00D6647C"/>
    <w:rsid w:val="00D71F50"/>
    <w:rsid w:val="00D7204A"/>
    <w:rsid w:val="00D72919"/>
    <w:rsid w:val="00D75652"/>
    <w:rsid w:val="00D77635"/>
    <w:rsid w:val="00D777E3"/>
    <w:rsid w:val="00D805B1"/>
    <w:rsid w:val="00D84E4C"/>
    <w:rsid w:val="00D8601F"/>
    <w:rsid w:val="00D97980"/>
    <w:rsid w:val="00D97D73"/>
    <w:rsid w:val="00DA0064"/>
    <w:rsid w:val="00DA7C9E"/>
    <w:rsid w:val="00DB0446"/>
    <w:rsid w:val="00DB0586"/>
    <w:rsid w:val="00DB45DA"/>
    <w:rsid w:val="00DB521C"/>
    <w:rsid w:val="00DB597D"/>
    <w:rsid w:val="00DB5D04"/>
    <w:rsid w:val="00DC4902"/>
    <w:rsid w:val="00DC7051"/>
    <w:rsid w:val="00DD155A"/>
    <w:rsid w:val="00DD26DD"/>
    <w:rsid w:val="00DD2B2F"/>
    <w:rsid w:val="00DD2DE1"/>
    <w:rsid w:val="00DD51C3"/>
    <w:rsid w:val="00DD6980"/>
    <w:rsid w:val="00DD7836"/>
    <w:rsid w:val="00DE24C6"/>
    <w:rsid w:val="00DE6D24"/>
    <w:rsid w:val="00DE7ABD"/>
    <w:rsid w:val="00DF26A6"/>
    <w:rsid w:val="00DF4457"/>
    <w:rsid w:val="00E01E37"/>
    <w:rsid w:val="00E02ABF"/>
    <w:rsid w:val="00E12151"/>
    <w:rsid w:val="00E14C49"/>
    <w:rsid w:val="00E1632F"/>
    <w:rsid w:val="00E26834"/>
    <w:rsid w:val="00E30E80"/>
    <w:rsid w:val="00E33B75"/>
    <w:rsid w:val="00E33DA8"/>
    <w:rsid w:val="00E371D9"/>
    <w:rsid w:val="00E373EC"/>
    <w:rsid w:val="00E37686"/>
    <w:rsid w:val="00E43D4B"/>
    <w:rsid w:val="00E44679"/>
    <w:rsid w:val="00E44EC1"/>
    <w:rsid w:val="00E5229C"/>
    <w:rsid w:val="00E53B5D"/>
    <w:rsid w:val="00E53DBB"/>
    <w:rsid w:val="00E54106"/>
    <w:rsid w:val="00E62396"/>
    <w:rsid w:val="00E64F4B"/>
    <w:rsid w:val="00E66CCD"/>
    <w:rsid w:val="00E67D55"/>
    <w:rsid w:val="00E71018"/>
    <w:rsid w:val="00E71F32"/>
    <w:rsid w:val="00E763B7"/>
    <w:rsid w:val="00E764EB"/>
    <w:rsid w:val="00E773A3"/>
    <w:rsid w:val="00E844A8"/>
    <w:rsid w:val="00E86ED5"/>
    <w:rsid w:val="00E87035"/>
    <w:rsid w:val="00E92E47"/>
    <w:rsid w:val="00E94822"/>
    <w:rsid w:val="00EA6894"/>
    <w:rsid w:val="00EA6E53"/>
    <w:rsid w:val="00EA6FEF"/>
    <w:rsid w:val="00EB358C"/>
    <w:rsid w:val="00EB56F1"/>
    <w:rsid w:val="00EB608C"/>
    <w:rsid w:val="00ED067F"/>
    <w:rsid w:val="00ED2F8A"/>
    <w:rsid w:val="00ED41C8"/>
    <w:rsid w:val="00ED4799"/>
    <w:rsid w:val="00ED6848"/>
    <w:rsid w:val="00ED6AEC"/>
    <w:rsid w:val="00EE25BF"/>
    <w:rsid w:val="00EE449A"/>
    <w:rsid w:val="00EE679E"/>
    <w:rsid w:val="00EE7810"/>
    <w:rsid w:val="00EF384E"/>
    <w:rsid w:val="00EF3E67"/>
    <w:rsid w:val="00EF43F9"/>
    <w:rsid w:val="00EF6411"/>
    <w:rsid w:val="00EF645A"/>
    <w:rsid w:val="00EF679B"/>
    <w:rsid w:val="00F03111"/>
    <w:rsid w:val="00F048BE"/>
    <w:rsid w:val="00F10E52"/>
    <w:rsid w:val="00F1184F"/>
    <w:rsid w:val="00F20F9F"/>
    <w:rsid w:val="00F25A3E"/>
    <w:rsid w:val="00F2758A"/>
    <w:rsid w:val="00F30D08"/>
    <w:rsid w:val="00F30D7F"/>
    <w:rsid w:val="00F321D7"/>
    <w:rsid w:val="00F321E4"/>
    <w:rsid w:val="00F328CF"/>
    <w:rsid w:val="00F33197"/>
    <w:rsid w:val="00F33423"/>
    <w:rsid w:val="00F335B3"/>
    <w:rsid w:val="00F34B20"/>
    <w:rsid w:val="00F352D5"/>
    <w:rsid w:val="00F36741"/>
    <w:rsid w:val="00F37214"/>
    <w:rsid w:val="00F42159"/>
    <w:rsid w:val="00F429B5"/>
    <w:rsid w:val="00F42CA5"/>
    <w:rsid w:val="00F42EB9"/>
    <w:rsid w:val="00F44D5D"/>
    <w:rsid w:val="00F45771"/>
    <w:rsid w:val="00F468A9"/>
    <w:rsid w:val="00F54071"/>
    <w:rsid w:val="00F55A92"/>
    <w:rsid w:val="00F55E48"/>
    <w:rsid w:val="00F6056B"/>
    <w:rsid w:val="00F60F7D"/>
    <w:rsid w:val="00F615A6"/>
    <w:rsid w:val="00F621B7"/>
    <w:rsid w:val="00F6253F"/>
    <w:rsid w:val="00F6380C"/>
    <w:rsid w:val="00F6499C"/>
    <w:rsid w:val="00F65801"/>
    <w:rsid w:val="00F718B2"/>
    <w:rsid w:val="00F725B7"/>
    <w:rsid w:val="00F729D5"/>
    <w:rsid w:val="00F74E7D"/>
    <w:rsid w:val="00F751E8"/>
    <w:rsid w:val="00F75F8B"/>
    <w:rsid w:val="00F76428"/>
    <w:rsid w:val="00F774A8"/>
    <w:rsid w:val="00F82BF2"/>
    <w:rsid w:val="00F84FE4"/>
    <w:rsid w:val="00F8723E"/>
    <w:rsid w:val="00F902E0"/>
    <w:rsid w:val="00FA255E"/>
    <w:rsid w:val="00FA292C"/>
    <w:rsid w:val="00FA3140"/>
    <w:rsid w:val="00FA3B59"/>
    <w:rsid w:val="00FA4F43"/>
    <w:rsid w:val="00FA50A8"/>
    <w:rsid w:val="00FB0C23"/>
    <w:rsid w:val="00FB1795"/>
    <w:rsid w:val="00FB1BCF"/>
    <w:rsid w:val="00FB381D"/>
    <w:rsid w:val="00FB4103"/>
    <w:rsid w:val="00FB433A"/>
    <w:rsid w:val="00FB6B56"/>
    <w:rsid w:val="00FC0546"/>
    <w:rsid w:val="00FC1F41"/>
    <w:rsid w:val="00FC4B6D"/>
    <w:rsid w:val="00FC4D0B"/>
    <w:rsid w:val="00FC5927"/>
    <w:rsid w:val="00FC7C33"/>
    <w:rsid w:val="00FD2DCA"/>
    <w:rsid w:val="00FD383B"/>
    <w:rsid w:val="00FD4B80"/>
    <w:rsid w:val="00FE0AC2"/>
    <w:rsid w:val="00FE3662"/>
    <w:rsid w:val="00FF402B"/>
    <w:rsid w:val="00FF4E1B"/>
    <w:rsid w:val="00FF67CD"/>
    <w:rsid w:val="00FF72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42E9F3"/>
  <w15:docId w15:val="{F7A12B7C-0432-4DAC-AF91-402C9983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BFA"/>
    <w:pPr>
      <w:spacing w:after="200" w:line="276" w:lineRule="auto"/>
    </w:pPr>
    <w:rPr>
      <w:sz w:val="22"/>
      <w:szCs w:val="22"/>
    </w:rPr>
  </w:style>
  <w:style w:type="paragraph" w:styleId="1">
    <w:name w:val="heading 1"/>
    <w:basedOn w:val="a"/>
    <w:next w:val="a"/>
    <w:link w:val="1Char"/>
    <w:uiPriority w:val="9"/>
    <w:qFormat/>
    <w:rsid w:val="004F022C"/>
    <w:pPr>
      <w:keepNext/>
      <w:keepLines/>
      <w:spacing w:before="480" w:after="0"/>
      <w:outlineLvl w:val="0"/>
    </w:pPr>
    <w:rPr>
      <w:rFonts w:ascii="Cambria" w:hAnsi="Cambria"/>
      <w:b/>
      <w:bCs/>
      <w:color w:val="365F91"/>
      <w:sz w:val="28"/>
      <w:szCs w:val="28"/>
    </w:rPr>
  </w:style>
  <w:style w:type="paragraph" w:styleId="2">
    <w:name w:val="heading 2"/>
    <w:basedOn w:val="a"/>
    <w:link w:val="2Char"/>
    <w:uiPriority w:val="9"/>
    <w:qFormat/>
    <w:rsid w:val="00D3333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Char"/>
    <w:uiPriority w:val="9"/>
    <w:qFormat/>
    <w:rsid w:val="00D3333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Char"/>
    <w:uiPriority w:val="9"/>
    <w:unhideWhenUsed/>
    <w:qFormat/>
    <w:rsid w:val="00D5702F"/>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03111"/>
    <w:pPr>
      <w:spacing w:after="160" w:line="259" w:lineRule="auto"/>
      <w:ind w:left="720"/>
      <w:contextualSpacing/>
    </w:pPr>
    <w:rPr>
      <w:rFonts w:eastAsia="Calibri"/>
      <w:sz w:val="20"/>
      <w:szCs w:val="20"/>
      <w:lang w:val="es-ES" w:eastAsia="en-US"/>
    </w:rPr>
  </w:style>
  <w:style w:type="character" w:styleId="-">
    <w:name w:val="Hyperlink"/>
    <w:uiPriority w:val="99"/>
    <w:unhideWhenUsed/>
    <w:rsid w:val="00F03111"/>
    <w:rPr>
      <w:color w:val="0563C1"/>
      <w:u w:val="single"/>
    </w:rPr>
  </w:style>
  <w:style w:type="paragraph" w:styleId="a4">
    <w:name w:val="footer"/>
    <w:basedOn w:val="a"/>
    <w:link w:val="Char0"/>
    <w:uiPriority w:val="99"/>
    <w:unhideWhenUsed/>
    <w:rsid w:val="00F03111"/>
    <w:pPr>
      <w:tabs>
        <w:tab w:val="center" w:pos="4153"/>
        <w:tab w:val="right" w:pos="8306"/>
      </w:tabs>
      <w:spacing w:after="0" w:line="240" w:lineRule="auto"/>
    </w:pPr>
    <w:rPr>
      <w:rFonts w:eastAsia="Calibri"/>
      <w:sz w:val="20"/>
      <w:szCs w:val="20"/>
      <w:lang w:val="es-ES" w:eastAsia="en-US"/>
    </w:rPr>
  </w:style>
  <w:style w:type="character" w:customStyle="1" w:styleId="Char0">
    <w:name w:val="Υποσέλιδο Char"/>
    <w:link w:val="a4"/>
    <w:uiPriority w:val="99"/>
    <w:rsid w:val="00F03111"/>
    <w:rPr>
      <w:rFonts w:ascii="Calibri" w:eastAsia="Calibri" w:hAnsi="Calibri" w:cs="Times New Roman"/>
      <w:lang w:val="es-ES" w:eastAsia="en-US"/>
    </w:rPr>
  </w:style>
  <w:style w:type="character" w:customStyle="1" w:styleId="Char">
    <w:name w:val="Παράγραφος λίστας Char"/>
    <w:link w:val="a3"/>
    <w:uiPriority w:val="34"/>
    <w:locked/>
    <w:rsid w:val="00F03111"/>
    <w:rPr>
      <w:rFonts w:ascii="Calibri" w:eastAsia="Calibri" w:hAnsi="Calibri" w:cs="Times New Roman"/>
      <w:lang w:val="es-ES" w:eastAsia="en-US"/>
    </w:rPr>
  </w:style>
  <w:style w:type="paragraph" w:styleId="a5">
    <w:name w:val="header"/>
    <w:basedOn w:val="a"/>
    <w:link w:val="Char1"/>
    <w:uiPriority w:val="99"/>
    <w:unhideWhenUsed/>
    <w:rsid w:val="00CC1CD8"/>
    <w:pPr>
      <w:tabs>
        <w:tab w:val="center" w:pos="4153"/>
        <w:tab w:val="right" w:pos="8306"/>
      </w:tabs>
      <w:spacing w:after="0" w:line="240" w:lineRule="auto"/>
    </w:pPr>
  </w:style>
  <w:style w:type="character" w:customStyle="1" w:styleId="Char1">
    <w:name w:val="Κεφαλίδα Char"/>
    <w:basedOn w:val="a0"/>
    <w:link w:val="a5"/>
    <w:uiPriority w:val="99"/>
    <w:rsid w:val="00CC1CD8"/>
  </w:style>
  <w:style w:type="paragraph" w:styleId="a6">
    <w:name w:val="Balloon Text"/>
    <w:basedOn w:val="a"/>
    <w:link w:val="Char2"/>
    <w:uiPriority w:val="99"/>
    <w:semiHidden/>
    <w:unhideWhenUsed/>
    <w:rsid w:val="00235E8A"/>
    <w:pPr>
      <w:spacing w:after="0" w:line="240" w:lineRule="auto"/>
    </w:pPr>
    <w:rPr>
      <w:rFonts w:ascii="Tahoma" w:hAnsi="Tahoma"/>
      <w:sz w:val="16"/>
      <w:szCs w:val="16"/>
    </w:rPr>
  </w:style>
  <w:style w:type="character" w:customStyle="1" w:styleId="Char2">
    <w:name w:val="Κείμενο πλαισίου Char"/>
    <w:link w:val="a6"/>
    <w:uiPriority w:val="99"/>
    <w:semiHidden/>
    <w:rsid w:val="00235E8A"/>
    <w:rPr>
      <w:rFonts w:ascii="Tahoma" w:hAnsi="Tahoma" w:cs="Tahoma"/>
      <w:sz w:val="16"/>
      <w:szCs w:val="16"/>
    </w:rPr>
  </w:style>
  <w:style w:type="paragraph" w:styleId="a7">
    <w:name w:val="No Spacing"/>
    <w:link w:val="Char3"/>
    <w:uiPriority w:val="1"/>
    <w:qFormat/>
    <w:rsid w:val="000F3F71"/>
    <w:rPr>
      <w:sz w:val="22"/>
      <w:szCs w:val="22"/>
      <w:lang w:eastAsia="en-US"/>
    </w:rPr>
  </w:style>
  <w:style w:type="character" w:customStyle="1" w:styleId="Char3">
    <w:name w:val="Χωρίς διάστιχο Char"/>
    <w:link w:val="a7"/>
    <w:uiPriority w:val="1"/>
    <w:rsid w:val="000F3F71"/>
    <w:rPr>
      <w:sz w:val="22"/>
      <w:szCs w:val="22"/>
      <w:lang w:val="el-GR" w:eastAsia="en-US" w:bidi="ar-SA"/>
    </w:rPr>
  </w:style>
  <w:style w:type="character" w:customStyle="1" w:styleId="1Char">
    <w:name w:val="Επικεφαλίδα 1 Char"/>
    <w:link w:val="1"/>
    <w:uiPriority w:val="9"/>
    <w:rsid w:val="004F022C"/>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4F022C"/>
    <w:pPr>
      <w:outlineLvl w:val="9"/>
    </w:pPr>
    <w:rPr>
      <w:lang w:eastAsia="en-US"/>
    </w:rPr>
  </w:style>
  <w:style w:type="character" w:customStyle="1" w:styleId="2Char">
    <w:name w:val="Επικεφαλίδα 2 Char"/>
    <w:link w:val="2"/>
    <w:uiPriority w:val="9"/>
    <w:rsid w:val="00D33338"/>
    <w:rPr>
      <w:rFonts w:ascii="Times New Roman" w:eastAsia="Times New Roman" w:hAnsi="Times New Roman" w:cs="Times New Roman"/>
      <w:b/>
      <w:bCs/>
      <w:sz w:val="36"/>
      <w:szCs w:val="36"/>
    </w:rPr>
  </w:style>
  <w:style w:type="character" w:customStyle="1" w:styleId="3Char">
    <w:name w:val="Επικεφαλίδα 3 Char"/>
    <w:link w:val="3"/>
    <w:uiPriority w:val="9"/>
    <w:rsid w:val="00D33338"/>
    <w:rPr>
      <w:rFonts w:ascii="Times New Roman" w:eastAsia="Times New Roman" w:hAnsi="Times New Roman" w:cs="Times New Roman"/>
      <w:b/>
      <w:bCs/>
      <w:sz w:val="27"/>
      <w:szCs w:val="27"/>
    </w:rPr>
  </w:style>
  <w:style w:type="character" w:styleId="a9">
    <w:name w:val="Emphasis"/>
    <w:uiPriority w:val="20"/>
    <w:qFormat/>
    <w:rsid w:val="00D33338"/>
    <w:rPr>
      <w:i/>
      <w:iCs/>
    </w:rPr>
  </w:style>
  <w:style w:type="paragraph" w:customStyle="1" w:styleId="bodytext">
    <w:name w:val="bodytext"/>
    <w:basedOn w:val="a"/>
    <w:rsid w:val="00D33338"/>
    <w:pPr>
      <w:spacing w:before="100" w:beforeAutospacing="1" w:after="100" w:afterAutospacing="1" w:line="240" w:lineRule="auto"/>
    </w:pPr>
    <w:rPr>
      <w:rFonts w:ascii="Times New Roman" w:hAnsi="Times New Roman"/>
      <w:sz w:val="24"/>
      <w:szCs w:val="24"/>
    </w:rPr>
  </w:style>
  <w:style w:type="paragraph" w:styleId="Web">
    <w:name w:val="Normal (Web)"/>
    <w:basedOn w:val="a"/>
    <w:uiPriority w:val="99"/>
    <w:unhideWhenUsed/>
    <w:rsid w:val="00436A35"/>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0B7DE5"/>
    <w:rPr>
      <w:b/>
      <w:bCs/>
    </w:rPr>
  </w:style>
  <w:style w:type="paragraph" w:customStyle="1" w:styleId="Default">
    <w:name w:val="Default"/>
    <w:rsid w:val="00A815E1"/>
    <w:pPr>
      <w:autoSpaceDE w:val="0"/>
      <w:autoSpaceDN w:val="0"/>
      <w:adjustRightInd w:val="0"/>
    </w:pPr>
    <w:rPr>
      <w:rFonts w:ascii="Arial" w:eastAsia="Calibri" w:hAnsi="Arial" w:cs="Arial"/>
      <w:color w:val="000000"/>
      <w:sz w:val="24"/>
      <w:szCs w:val="24"/>
      <w:lang w:eastAsia="en-US"/>
    </w:rPr>
  </w:style>
  <w:style w:type="paragraph" w:styleId="ab">
    <w:name w:val="annotation text"/>
    <w:basedOn w:val="a"/>
    <w:link w:val="Char4"/>
    <w:uiPriority w:val="99"/>
    <w:unhideWhenUsed/>
    <w:rsid w:val="007164F0"/>
    <w:pPr>
      <w:spacing w:after="160" w:line="240" w:lineRule="auto"/>
    </w:pPr>
    <w:rPr>
      <w:rFonts w:eastAsia="Calibri"/>
      <w:sz w:val="20"/>
      <w:szCs w:val="20"/>
    </w:rPr>
  </w:style>
  <w:style w:type="character" w:customStyle="1" w:styleId="Char4">
    <w:name w:val="Κείμενο σχολίου Char"/>
    <w:link w:val="ab"/>
    <w:uiPriority w:val="99"/>
    <w:rsid w:val="007164F0"/>
    <w:rPr>
      <w:rFonts w:ascii="Calibri" w:eastAsia="Calibri" w:hAnsi="Calibri" w:cs="Times New Roman"/>
      <w:sz w:val="20"/>
      <w:szCs w:val="20"/>
    </w:rPr>
  </w:style>
  <w:style w:type="table" w:styleId="ac">
    <w:name w:val="Table Grid"/>
    <w:basedOn w:val="a1"/>
    <w:uiPriority w:val="59"/>
    <w:rsid w:val="00FC1F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uiPriority w:val="99"/>
    <w:unhideWhenUsed/>
    <w:rsid w:val="006C5DBF"/>
    <w:rPr>
      <w:sz w:val="16"/>
      <w:szCs w:val="16"/>
    </w:rPr>
  </w:style>
  <w:style w:type="paragraph" w:styleId="ae">
    <w:name w:val="annotation subject"/>
    <w:basedOn w:val="ab"/>
    <w:next w:val="ab"/>
    <w:link w:val="Char5"/>
    <w:uiPriority w:val="99"/>
    <w:semiHidden/>
    <w:unhideWhenUsed/>
    <w:rsid w:val="006C5DBF"/>
    <w:pPr>
      <w:spacing w:after="200"/>
    </w:pPr>
    <w:rPr>
      <w:b/>
      <w:bCs/>
    </w:rPr>
  </w:style>
  <w:style w:type="character" w:customStyle="1" w:styleId="Char5">
    <w:name w:val="Θέμα σχολίου Char"/>
    <w:link w:val="ae"/>
    <w:uiPriority w:val="99"/>
    <w:semiHidden/>
    <w:rsid w:val="006C5DBF"/>
    <w:rPr>
      <w:rFonts w:ascii="Calibri" w:eastAsia="Calibri" w:hAnsi="Calibri" w:cs="Times New Roman"/>
      <w:b/>
      <w:bCs/>
      <w:sz w:val="20"/>
      <w:szCs w:val="20"/>
    </w:rPr>
  </w:style>
  <w:style w:type="character" w:styleId="af">
    <w:name w:val="footnote reference"/>
    <w:aliases w:val="Footnote symbol"/>
    <w:uiPriority w:val="99"/>
    <w:rsid w:val="00EA6FEF"/>
    <w:rPr>
      <w:sz w:val="20"/>
      <w:vertAlign w:val="superscript"/>
    </w:rPr>
  </w:style>
  <w:style w:type="paragraph" w:styleId="af0">
    <w:name w:val="footnote text"/>
    <w:aliases w:val="stile 1,Footnote,Footnote1,Footnote2,Footnote3,Footnote4,Footnote5,Footnote6,Footnote7,Footnote8,Footnote9,Footnote10,Footnote11,Footnote21,Footnote31,Footnote41,Footnote51,Footnote61,Footnote71,Footnote81,Footnote91"/>
    <w:basedOn w:val="a"/>
    <w:link w:val="Char6"/>
    <w:uiPriority w:val="99"/>
    <w:rsid w:val="00EA6FEF"/>
    <w:pPr>
      <w:spacing w:after="120" w:line="240" w:lineRule="auto"/>
      <w:jc w:val="both"/>
    </w:pPr>
    <w:rPr>
      <w:rFonts w:ascii="Arial" w:hAnsi="Arial"/>
      <w:color w:val="000000"/>
      <w:sz w:val="20"/>
      <w:szCs w:val="20"/>
      <w:lang w:val="en-GB" w:eastAsia="it-IT"/>
    </w:rPr>
  </w:style>
  <w:style w:type="character" w:customStyle="1" w:styleId="Char6">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link w:val="af0"/>
    <w:uiPriority w:val="99"/>
    <w:rsid w:val="00EA6FEF"/>
    <w:rPr>
      <w:rFonts w:ascii="Arial" w:eastAsia="Times New Roman" w:hAnsi="Arial" w:cs="Arial"/>
      <w:color w:val="000000"/>
      <w:sz w:val="20"/>
      <w:szCs w:val="20"/>
      <w:lang w:val="en-GB" w:eastAsia="it-IT"/>
    </w:rPr>
  </w:style>
  <w:style w:type="character" w:customStyle="1" w:styleId="4Char">
    <w:name w:val="Επικεφαλίδα 4 Char"/>
    <w:link w:val="4"/>
    <w:uiPriority w:val="9"/>
    <w:rsid w:val="00D5702F"/>
    <w:rPr>
      <w:rFonts w:ascii="Cambria" w:eastAsia="Times New Roman" w:hAnsi="Cambria" w:cs="Times New Roman"/>
      <w:b/>
      <w:bCs/>
      <w:i/>
      <w:iCs/>
      <w:color w:val="4F81BD"/>
    </w:rPr>
  </w:style>
  <w:style w:type="paragraph" w:styleId="af1">
    <w:name w:val="Subtitle"/>
    <w:basedOn w:val="a"/>
    <w:next w:val="a"/>
    <w:link w:val="Char7"/>
    <w:uiPriority w:val="11"/>
    <w:qFormat/>
    <w:rsid w:val="00D5702F"/>
    <w:pPr>
      <w:numPr>
        <w:ilvl w:val="1"/>
      </w:numPr>
    </w:pPr>
    <w:rPr>
      <w:rFonts w:ascii="Cambria" w:hAnsi="Cambria"/>
      <w:i/>
      <w:iCs/>
      <w:color w:val="4F81BD"/>
      <w:spacing w:val="15"/>
      <w:sz w:val="24"/>
      <w:szCs w:val="24"/>
    </w:rPr>
  </w:style>
  <w:style w:type="character" w:customStyle="1" w:styleId="Char7">
    <w:name w:val="Υπότιτλος Char"/>
    <w:link w:val="af1"/>
    <w:uiPriority w:val="11"/>
    <w:rsid w:val="00D5702F"/>
    <w:rPr>
      <w:rFonts w:ascii="Cambria" w:eastAsia="Times New Roman" w:hAnsi="Cambria" w:cs="Times New Roman"/>
      <w:i/>
      <w:iCs/>
      <w:color w:val="4F81BD"/>
      <w:spacing w:val="15"/>
      <w:sz w:val="24"/>
      <w:szCs w:val="24"/>
    </w:rPr>
  </w:style>
  <w:style w:type="paragraph" w:styleId="10">
    <w:name w:val="toc 1"/>
    <w:basedOn w:val="a"/>
    <w:next w:val="a"/>
    <w:autoRedefine/>
    <w:uiPriority w:val="39"/>
    <w:unhideWhenUsed/>
    <w:rsid w:val="00215E2D"/>
    <w:pPr>
      <w:tabs>
        <w:tab w:val="right" w:leader="dot" w:pos="8494"/>
      </w:tabs>
      <w:spacing w:after="100"/>
      <w:jc w:val="both"/>
    </w:pPr>
  </w:style>
  <w:style w:type="paragraph" w:styleId="20">
    <w:name w:val="toc 2"/>
    <w:basedOn w:val="a"/>
    <w:next w:val="a"/>
    <w:autoRedefine/>
    <w:uiPriority w:val="39"/>
    <w:unhideWhenUsed/>
    <w:rsid w:val="00491C58"/>
    <w:pPr>
      <w:spacing w:after="100"/>
      <w:ind w:left="220"/>
    </w:pPr>
  </w:style>
  <w:style w:type="paragraph" w:styleId="30">
    <w:name w:val="toc 3"/>
    <w:basedOn w:val="a"/>
    <w:next w:val="a"/>
    <w:autoRedefine/>
    <w:uiPriority w:val="39"/>
    <w:unhideWhenUsed/>
    <w:rsid w:val="00491C58"/>
    <w:pPr>
      <w:spacing w:after="100"/>
      <w:ind w:left="440"/>
    </w:pPr>
  </w:style>
  <w:style w:type="paragraph" w:customStyle="1" w:styleId="11">
    <w:name w:val="Παράγραφος λίστας1"/>
    <w:basedOn w:val="a"/>
    <w:rsid w:val="00AA4478"/>
    <w:pPr>
      <w:suppressAutoHyphens/>
      <w:spacing w:before="120" w:after="0"/>
      <w:ind w:left="720"/>
      <w:jc w:val="both"/>
    </w:pPr>
    <w:rPr>
      <w:rFonts w:ascii="Arial" w:eastAsia="SimSun" w:hAnsi="Arial"/>
      <w:sz w:val="20"/>
      <w:lang w:val="fr-FR" w:eastAsia="ar-SA"/>
    </w:rPr>
  </w:style>
  <w:style w:type="character" w:styleId="af2">
    <w:name w:val="Intense Emphasis"/>
    <w:basedOn w:val="a0"/>
    <w:uiPriority w:val="21"/>
    <w:qFormat/>
    <w:rsid w:val="008509E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560">
      <w:bodyDiv w:val="1"/>
      <w:marLeft w:val="0"/>
      <w:marRight w:val="0"/>
      <w:marTop w:val="0"/>
      <w:marBottom w:val="0"/>
      <w:divBdr>
        <w:top w:val="none" w:sz="0" w:space="0" w:color="auto"/>
        <w:left w:val="none" w:sz="0" w:space="0" w:color="auto"/>
        <w:bottom w:val="none" w:sz="0" w:space="0" w:color="auto"/>
        <w:right w:val="none" w:sz="0" w:space="0" w:color="auto"/>
      </w:divBdr>
      <w:divsChild>
        <w:div w:id="171192325">
          <w:marLeft w:val="720"/>
          <w:marRight w:val="0"/>
          <w:marTop w:val="0"/>
          <w:marBottom w:val="0"/>
          <w:divBdr>
            <w:top w:val="none" w:sz="0" w:space="0" w:color="auto"/>
            <w:left w:val="none" w:sz="0" w:space="0" w:color="auto"/>
            <w:bottom w:val="none" w:sz="0" w:space="0" w:color="auto"/>
            <w:right w:val="none" w:sz="0" w:space="0" w:color="auto"/>
          </w:divBdr>
        </w:div>
        <w:div w:id="1216508999">
          <w:marLeft w:val="720"/>
          <w:marRight w:val="0"/>
          <w:marTop w:val="0"/>
          <w:marBottom w:val="0"/>
          <w:divBdr>
            <w:top w:val="none" w:sz="0" w:space="0" w:color="auto"/>
            <w:left w:val="none" w:sz="0" w:space="0" w:color="auto"/>
            <w:bottom w:val="none" w:sz="0" w:space="0" w:color="auto"/>
            <w:right w:val="none" w:sz="0" w:space="0" w:color="auto"/>
          </w:divBdr>
        </w:div>
        <w:div w:id="1310284672">
          <w:marLeft w:val="720"/>
          <w:marRight w:val="0"/>
          <w:marTop w:val="0"/>
          <w:marBottom w:val="0"/>
          <w:divBdr>
            <w:top w:val="none" w:sz="0" w:space="0" w:color="auto"/>
            <w:left w:val="none" w:sz="0" w:space="0" w:color="auto"/>
            <w:bottom w:val="none" w:sz="0" w:space="0" w:color="auto"/>
            <w:right w:val="none" w:sz="0" w:space="0" w:color="auto"/>
          </w:divBdr>
        </w:div>
        <w:div w:id="1333487792">
          <w:marLeft w:val="720"/>
          <w:marRight w:val="0"/>
          <w:marTop w:val="0"/>
          <w:marBottom w:val="0"/>
          <w:divBdr>
            <w:top w:val="none" w:sz="0" w:space="0" w:color="auto"/>
            <w:left w:val="none" w:sz="0" w:space="0" w:color="auto"/>
            <w:bottom w:val="none" w:sz="0" w:space="0" w:color="auto"/>
            <w:right w:val="none" w:sz="0" w:space="0" w:color="auto"/>
          </w:divBdr>
        </w:div>
        <w:div w:id="1539857206">
          <w:marLeft w:val="720"/>
          <w:marRight w:val="0"/>
          <w:marTop w:val="0"/>
          <w:marBottom w:val="0"/>
          <w:divBdr>
            <w:top w:val="none" w:sz="0" w:space="0" w:color="auto"/>
            <w:left w:val="none" w:sz="0" w:space="0" w:color="auto"/>
            <w:bottom w:val="none" w:sz="0" w:space="0" w:color="auto"/>
            <w:right w:val="none" w:sz="0" w:space="0" w:color="auto"/>
          </w:divBdr>
        </w:div>
        <w:div w:id="2118717111">
          <w:marLeft w:val="720"/>
          <w:marRight w:val="0"/>
          <w:marTop w:val="0"/>
          <w:marBottom w:val="0"/>
          <w:divBdr>
            <w:top w:val="none" w:sz="0" w:space="0" w:color="auto"/>
            <w:left w:val="none" w:sz="0" w:space="0" w:color="auto"/>
            <w:bottom w:val="none" w:sz="0" w:space="0" w:color="auto"/>
            <w:right w:val="none" w:sz="0" w:space="0" w:color="auto"/>
          </w:divBdr>
        </w:div>
      </w:divsChild>
    </w:div>
    <w:div w:id="44764691">
      <w:bodyDiv w:val="1"/>
      <w:marLeft w:val="0"/>
      <w:marRight w:val="0"/>
      <w:marTop w:val="0"/>
      <w:marBottom w:val="0"/>
      <w:divBdr>
        <w:top w:val="none" w:sz="0" w:space="0" w:color="auto"/>
        <w:left w:val="none" w:sz="0" w:space="0" w:color="auto"/>
        <w:bottom w:val="none" w:sz="0" w:space="0" w:color="auto"/>
        <w:right w:val="none" w:sz="0" w:space="0" w:color="auto"/>
      </w:divBdr>
    </w:div>
    <w:div w:id="75325141">
      <w:bodyDiv w:val="1"/>
      <w:marLeft w:val="0"/>
      <w:marRight w:val="0"/>
      <w:marTop w:val="0"/>
      <w:marBottom w:val="0"/>
      <w:divBdr>
        <w:top w:val="none" w:sz="0" w:space="0" w:color="auto"/>
        <w:left w:val="none" w:sz="0" w:space="0" w:color="auto"/>
        <w:bottom w:val="none" w:sz="0" w:space="0" w:color="auto"/>
        <w:right w:val="none" w:sz="0" w:space="0" w:color="auto"/>
      </w:divBdr>
    </w:div>
    <w:div w:id="84305965">
      <w:bodyDiv w:val="1"/>
      <w:marLeft w:val="0"/>
      <w:marRight w:val="0"/>
      <w:marTop w:val="0"/>
      <w:marBottom w:val="0"/>
      <w:divBdr>
        <w:top w:val="none" w:sz="0" w:space="0" w:color="auto"/>
        <w:left w:val="none" w:sz="0" w:space="0" w:color="auto"/>
        <w:bottom w:val="none" w:sz="0" w:space="0" w:color="auto"/>
        <w:right w:val="none" w:sz="0" w:space="0" w:color="auto"/>
      </w:divBdr>
      <w:divsChild>
        <w:div w:id="1637250283">
          <w:marLeft w:val="0"/>
          <w:marRight w:val="0"/>
          <w:marTop w:val="0"/>
          <w:marBottom w:val="450"/>
          <w:divBdr>
            <w:top w:val="none" w:sz="0" w:space="0" w:color="auto"/>
            <w:left w:val="none" w:sz="0" w:space="0" w:color="auto"/>
            <w:bottom w:val="none" w:sz="0" w:space="0" w:color="auto"/>
            <w:right w:val="none" w:sz="0" w:space="0" w:color="auto"/>
          </w:divBdr>
        </w:div>
      </w:divsChild>
    </w:div>
    <w:div w:id="113327997">
      <w:bodyDiv w:val="1"/>
      <w:marLeft w:val="0"/>
      <w:marRight w:val="0"/>
      <w:marTop w:val="0"/>
      <w:marBottom w:val="0"/>
      <w:divBdr>
        <w:top w:val="none" w:sz="0" w:space="0" w:color="auto"/>
        <w:left w:val="none" w:sz="0" w:space="0" w:color="auto"/>
        <w:bottom w:val="none" w:sz="0" w:space="0" w:color="auto"/>
        <w:right w:val="none" w:sz="0" w:space="0" w:color="auto"/>
      </w:divBdr>
      <w:divsChild>
        <w:div w:id="1865634708">
          <w:marLeft w:val="979"/>
          <w:marRight w:val="0"/>
          <w:marTop w:val="0"/>
          <w:marBottom w:val="0"/>
          <w:divBdr>
            <w:top w:val="none" w:sz="0" w:space="0" w:color="auto"/>
            <w:left w:val="none" w:sz="0" w:space="0" w:color="auto"/>
            <w:bottom w:val="none" w:sz="0" w:space="0" w:color="auto"/>
            <w:right w:val="none" w:sz="0" w:space="0" w:color="auto"/>
          </w:divBdr>
        </w:div>
        <w:div w:id="2071730503">
          <w:marLeft w:val="1123"/>
          <w:marRight w:val="0"/>
          <w:marTop w:val="0"/>
          <w:marBottom w:val="0"/>
          <w:divBdr>
            <w:top w:val="none" w:sz="0" w:space="0" w:color="auto"/>
            <w:left w:val="none" w:sz="0" w:space="0" w:color="auto"/>
            <w:bottom w:val="none" w:sz="0" w:space="0" w:color="auto"/>
            <w:right w:val="none" w:sz="0" w:space="0" w:color="auto"/>
          </w:divBdr>
        </w:div>
      </w:divsChild>
    </w:div>
    <w:div w:id="116920693">
      <w:bodyDiv w:val="1"/>
      <w:marLeft w:val="0"/>
      <w:marRight w:val="0"/>
      <w:marTop w:val="0"/>
      <w:marBottom w:val="0"/>
      <w:divBdr>
        <w:top w:val="none" w:sz="0" w:space="0" w:color="auto"/>
        <w:left w:val="none" w:sz="0" w:space="0" w:color="auto"/>
        <w:bottom w:val="none" w:sz="0" w:space="0" w:color="auto"/>
        <w:right w:val="none" w:sz="0" w:space="0" w:color="auto"/>
      </w:divBdr>
    </w:div>
    <w:div w:id="127675000">
      <w:bodyDiv w:val="1"/>
      <w:marLeft w:val="0"/>
      <w:marRight w:val="0"/>
      <w:marTop w:val="0"/>
      <w:marBottom w:val="0"/>
      <w:divBdr>
        <w:top w:val="none" w:sz="0" w:space="0" w:color="auto"/>
        <w:left w:val="none" w:sz="0" w:space="0" w:color="auto"/>
        <w:bottom w:val="none" w:sz="0" w:space="0" w:color="auto"/>
        <w:right w:val="none" w:sz="0" w:space="0" w:color="auto"/>
      </w:divBdr>
    </w:div>
    <w:div w:id="170335844">
      <w:bodyDiv w:val="1"/>
      <w:marLeft w:val="0"/>
      <w:marRight w:val="0"/>
      <w:marTop w:val="0"/>
      <w:marBottom w:val="0"/>
      <w:divBdr>
        <w:top w:val="none" w:sz="0" w:space="0" w:color="auto"/>
        <w:left w:val="none" w:sz="0" w:space="0" w:color="auto"/>
        <w:bottom w:val="none" w:sz="0" w:space="0" w:color="auto"/>
        <w:right w:val="none" w:sz="0" w:space="0" w:color="auto"/>
      </w:divBdr>
    </w:div>
    <w:div w:id="176042415">
      <w:bodyDiv w:val="1"/>
      <w:marLeft w:val="0"/>
      <w:marRight w:val="0"/>
      <w:marTop w:val="0"/>
      <w:marBottom w:val="0"/>
      <w:divBdr>
        <w:top w:val="none" w:sz="0" w:space="0" w:color="auto"/>
        <w:left w:val="none" w:sz="0" w:space="0" w:color="auto"/>
        <w:bottom w:val="none" w:sz="0" w:space="0" w:color="auto"/>
        <w:right w:val="none" w:sz="0" w:space="0" w:color="auto"/>
      </w:divBdr>
    </w:div>
    <w:div w:id="226766881">
      <w:bodyDiv w:val="1"/>
      <w:marLeft w:val="0"/>
      <w:marRight w:val="0"/>
      <w:marTop w:val="0"/>
      <w:marBottom w:val="0"/>
      <w:divBdr>
        <w:top w:val="none" w:sz="0" w:space="0" w:color="auto"/>
        <w:left w:val="none" w:sz="0" w:space="0" w:color="auto"/>
        <w:bottom w:val="none" w:sz="0" w:space="0" w:color="auto"/>
        <w:right w:val="none" w:sz="0" w:space="0" w:color="auto"/>
      </w:divBdr>
    </w:div>
    <w:div w:id="261887549">
      <w:bodyDiv w:val="1"/>
      <w:marLeft w:val="0"/>
      <w:marRight w:val="0"/>
      <w:marTop w:val="0"/>
      <w:marBottom w:val="0"/>
      <w:divBdr>
        <w:top w:val="none" w:sz="0" w:space="0" w:color="auto"/>
        <w:left w:val="none" w:sz="0" w:space="0" w:color="auto"/>
        <w:bottom w:val="none" w:sz="0" w:space="0" w:color="auto"/>
        <w:right w:val="none" w:sz="0" w:space="0" w:color="auto"/>
      </w:divBdr>
    </w:div>
    <w:div w:id="472602878">
      <w:bodyDiv w:val="1"/>
      <w:marLeft w:val="0"/>
      <w:marRight w:val="0"/>
      <w:marTop w:val="0"/>
      <w:marBottom w:val="0"/>
      <w:divBdr>
        <w:top w:val="none" w:sz="0" w:space="0" w:color="auto"/>
        <w:left w:val="none" w:sz="0" w:space="0" w:color="auto"/>
        <w:bottom w:val="none" w:sz="0" w:space="0" w:color="auto"/>
        <w:right w:val="none" w:sz="0" w:space="0" w:color="auto"/>
      </w:divBdr>
    </w:div>
    <w:div w:id="508369052">
      <w:bodyDiv w:val="1"/>
      <w:marLeft w:val="0"/>
      <w:marRight w:val="0"/>
      <w:marTop w:val="0"/>
      <w:marBottom w:val="0"/>
      <w:divBdr>
        <w:top w:val="none" w:sz="0" w:space="0" w:color="auto"/>
        <w:left w:val="none" w:sz="0" w:space="0" w:color="auto"/>
        <w:bottom w:val="none" w:sz="0" w:space="0" w:color="auto"/>
        <w:right w:val="none" w:sz="0" w:space="0" w:color="auto"/>
      </w:divBdr>
      <w:divsChild>
        <w:div w:id="267544836">
          <w:marLeft w:val="979"/>
          <w:marRight w:val="0"/>
          <w:marTop w:val="0"/>
          <w:marBottom w:val="0"/>
          <w:divBdr>
            <w:top w:val="none" w:sz="0" w:space="0" w:color="auto"/>
            <w:left w:val="none" w:sz="0" w:space="0" w:color="auto"/>
            <w:bottom w:val="none" w:sz="0" w:space="0" w:color="auto"/>
            <w:right w:val="none" w:sz="0" w:space="0" w:color="auto"/>
          </w:divBdr>
        </w:div>
        <w:div w:id="274092920">
          <w:marLeft w:val="979"/>
          <w:marRight w:val="0"/>
          <w:marTop w:val="0"/>
          <w:marBottom w:val="0"/>
          <w:divBdr>
            <w:top w:val="none" w:sz="0" w:space="0" w:color="auto"/>
            <w:left w:val="none" w:sz="0" w:space="0" w:color="auto"/>
            <w:bottom w:val="none" w:sz="0" w:space="0" w:color="auto"/>
            <w:right w:val="none" w:sz="0" w:space="0" w:color="auto"/>
          </w:divBdr>
        </w:div>
        <w:div w:id="465590038">
          <w:marLeft w:val="979"/>
          <w:marRight w:val="0"/>
          <w:marTop w:val="0"/>
          <w:marBottom w:val="0"/>
          <w:divBdr>
            <w:top w:val="none" w:sz="0" w:space="0" w:color="auto"/>
            <w:left w:val="none" w:sz="0" w:space="0" w:color="auto"/>
            <w:bottom w:val="none" w:sz="0" w:space="0" w:color="auto"/>
            <w:right w:val="none" w:sz="0" w:space="0" w:color="auto"/>
          </w:divBdr>
        </w:div>
        <w:div w:id="1090927527">
          <w:marLeft w:val="979"/>
          <w:marRight w:val="0"/>
          <w:marTop w:val="0"/>
          <w:marBottom w:val="0"/>
          <w:divBdr>
            <w:top w:val="none" w:sz="0" w:space="0" w:color="auto"/>
            <w:left w:val="none" w:sz="0" w:space="0" w:color="auto"/>
            <w:bottom w:val="none" w:sz="0" w:space="0" w:color="auto"/>
            <w:right w:val="none" w:sz="0" w:space="0" w:color="auto"/>
          </w:divBdr>
        </w:div>
        <w:div w:id="1696468770">
          <w:marLeft w:val="979"/>
          <w:marRight w:val="0"/>
          <w:marTop w:val="0"/>
          <w:marBottom w:val="0"/>
          <w:divBdr>
            <w:top w:val="none" w:sz="0" w:space="0" w:color="auto"/>
            <w:left w:val="none" w:sz="0" w:space="0" w:color="auto"/>
            <w:bottom w:val="none" w:sz="0" w:space="0" w:color="auto"/>
            <w:right w:val="none" w:sz="0" w:space="0" w:color="auto"/>
          </w:divBdr>
        </w:div>
        <w:div w:id="1797873278">
          <w:marLeft w:val="979"/>
          <w:marRight w:val="0"/>
          <w:marTop w:val="0"/>
          <w:marBottom w:val="0"/>
          <w:divBdr>
            <w:top w:val="none" w:sz="0" w:space="0" w:color="auto"/>
            <w:left w:val="none" w:sz="0" w:space="0" w:color="auto"/>
            <w:bottom w:val="none" w:sz="0" w:space="0" w:color="auto"/>
            <w:right w:val="none" w:sz="0" w:space="0" w:color="auto"/>
          </w:divBdr>
        </w:div>
        <w:div w:id="1825198595">
          <w:marLeft w:val="979"/>
          <w:marRight w:val="0"/>
          <w:marTop w:val="0"/>
          <w:marBottom w:val="0"/>
          <w:divBdr>
            <w:top w:val="none" w:sz="0" w:space="0" w:color="auto"/>
            <w:left w:val="none" w:sz="0" w:space="0" w:color="auto"/>
            <w:bottom w:val="none" w:sz="0" w:space="0" w:color="auto"/>
            <w:right w:val="none" w:sz="0" w:space="0" w:color="auto"/>
          </w:divBdr>
        </w:div>
      </w:divsChild>
    </w:div>
    <w:div w:id="512377382">
      <w:bodyDiv w:val="1"/>
      <w:marLeft w:val="0"/>
      <w:marRight w:val="0"/>
      <w:marTop w:val="0"/>
      <w:marBottom w:val="0"/>
      <w:divBdr>
        <w:top w:val="none" w:sz="0" w:space="0" w:color="auto"/>
        <w:left w:val="none" w:sz="0" w:space="0" w:color="auto"/>
        <w:bottom w:val="none" w:sz="0" w:space="0" w:color="auto"/>
        <w:right w:val="none" w:sz="0" w:space="0" w:color="auto"/>
      </w:divBdr>
    </w:div>
    <w:div w:id="563486880">
      <w:bodyDiv w:val="1"/>
      <w:marLeft w:val="0"/>
      <w:marRight w:val="0"/>
      <w:marTop w:val="0"/>
      <w:marBottom w:val="0"/>
      <w:divBdr>
        <w:top w:val="none" w:sz="0" w:space="0" w:color="auto"/>
        <w:left w:val="none" w:sz="0" w:space="0" w:color="auto"/>
        <w:bottom w:val="none" w:sz="0" w:space="0" w:color="auto"/>
        <w:right w:val="none" w:sz="0" w:space="0" w:color="auto"/>
      </w:divBdr>
      <w:divsChild>
        <w:div w:id="1517890827">
          <w:marLeft w:val="0"/>
          <w:marRight w:val="0"/>
          <w:marTop w:val="0"/>
          <w:marBottom w:val="0"/>
          <w:divBdr>
            <w:top w:val="none" w:sz="0" w:space="0" w:color="auto"/>
            <w:left w:val="none" w:sz="0" w:space="0" w:color="auto"/>
            <w:bottom w:val="none" w:sz="0" w:space="0" w:color="auto"/>
            <w:right w:val="none" w:sz="0" w:space="0" w:color="auto"/>
          </w:divBdr>
        </w:div>
      </w:divsChild>
    </w:div>
    <w:div w:id="601769089">
      <w:bodyDiv w:val="1"/>
      <w:marLeft w:val="0"/>
      <w:marRight w:val="0"/>
      <w:marTop w:val="0"/>
      <w:marBottom w:val="0"/>
      <w:divBdr>
        <w:top w:val="none" w:sz="0" w:space="0" w:color="auto"/>
        <w:left w:val="none" w:sz="0" w:space="0" w:color="auto"/>
        <w:bottom w:val="none" w:sz="0" w:space="0" w:color="auto"/>
        <w:right w:val="none" w:sz="0" w:space="0" w:color="auto"/>
      </w:divBdr>
    </w:div>
    <w:div w:id="806047097">
      <w:bodyDiv w:val="1"/>
      <w:marLeft w:val="0"/>
      <w:marRight w:val="0"/>
      <w:marTop w:val="0"/>
      <w:marBottom w:val="0"/>
      <w:divBdr>
        <w:top w:val="none" w:sz="0" w:space="0" w:color="auto"/>
        <w:left w:val="none" w:sz="0" w:space="0" w:color="auto"/>
        <w:bottom w:val="none" w:sz="0" w:space="0" w:color="auto"/>
        <w:right w:val="none" w:sz="0" w:space="0" w:color="auto"/>
      </w:divBdr>
    </w:div>
    <w:div w:id="888609376">
      <w:bodyDiv w:val="1"/>
      <w:marLeft w:val="0"/>
      <w:marRight w:val="0"/>
      <w:marTop w:val="0"/>
      <w:marBottom w:val="0"/>
      <w:divBdr>
        <w:top w:val="none" w:sz="0" w:space="0" w:color="auto"/>
        <w:left w:val="none" w:sz="0" w:space="0" w:color="auto"/>
        <w:bottom w:val="none" w:sz="0" w:space="0" w:color="auto"/>
        <w:right w:val="none" w:sz="0" w:space="0" w:color="auto"/>
      </w:divBdr>
    </w:div>
    <w:div w:id="933171004">
      <w:bodyDiv w:val="1"/>
      <w:marLeft w:val="0"/>
      <w:marRight w:val="0"/>
      <w:marTop w:val="0"/>
      <w:marBottom w:val="0"/>
      <w:divBdr>
        <w:top w:val="none" w:sz="0" w:space="0" w:color="auto"/>
        <w:left w:val="none" w:sz="0" w:space="0" w:color="auto"/>
        <w:bottom w:val="none" w:sz="0" w:space="0" w:color="auto"/>
        <w:right w:val="none" w:sz="0" w:space="0" w:color="auto"/>
      </w:divBdr>
    </w:div>
    <w:div w:id="989332587">
      <w:bodyDiv w:val="1"/>
      <w:marLeft w:val="0"/>
      <w:marRight w:val="0"/>
      <w:marTop w:val="0"/>
      <w:marBottom w:val="0"/>
      <w:divBdr>
        <w:top w:val="none" w:sz="0" w:space="0" w:color="auto"/>
        <w:left w:val="none" w:sz="0" w:space="0" w:color="auto"/>
        <w:bottom w:val="none" w:sz="0" w:space="0" w:color="auto"/>
        <w:right w:val="none" w:sz="0" w:space="0" w:color="auto"/>
      </w:divBdr>
      <w:divsChild>
        <w:div w:id="644748696">
          <w:marLeft w:val="720"/>
          <w:marRight w:val="0"/>
          <w:marTop w:val="0"/>
          <w:marBottom w:val="0"/>
          <w:divBdr>
            <w:top w:val="none" w:sz="0" w:space="0" w:color="auto"/>
            <w:left w:val="none" w:sz="0" w:space="0" w:color="auto"/>
            <w:bottom w:val="none" w:sz="0" w:space="0" w:color="auto"/>
            <w:right w:val="none" w:sz="0" w:space="0" w:color="auto"/>
          </w:divBdr>
        </w:div>
        <w:div w:id="849216562">
          <w:marLeft w:val="720"/>
          <w:marRight w:val="0"/>
          <w:marTop w:val="0"/>
          <w:marBottom w:val="0"/>
          <w:divBdr>
            <w:top w:val="none" w:sz="0" w:space="0" w:color="auto"/>
            <w:left w:val="none" w:sz="0" w:space="0" w:color="auto"/>
            <w:bottom w:val="none" w:sz="0" w:space="0" w:color="auto"/>
            <w:right w:val="none" w:sz="0" w:space="0" w:color="auto"/>
          </w:divBdr>
        </w:div>
        <w:div w:id="1896699531">
          <w:marLeft w:val="720"/>
          <w:marRight w:val="0"/>
          <w:marTop w:val="0"/>
          <w:marBottom w:val="0"/>
          <w:divBdr>
            <w:top w:val="none" w:sz="0" w:space="0" w:color="auto"/>
            <w:left w:val="none" w:sz="0" w:space="0" w:color="auto"/>
            <w:bottom w:val="none" w:sz="0" w:space="0" w:color="auto"/>
            <w:right w:val="none" w:sz="0" w:space="0" w:color="auto"/>
          </w:divBdr>
        </w:div>
        <w:div w:id="1983997954">
          <w:marLeft w:val="720"/>
          <w:marRight w:val="0"/>
          <w:marTop w:val="0"/>
          <w:marBottom w:val="0"/>
          <w:divBdr>
            <w:top w:val="none" w:sz="0" w:space="0" w:color="auto"/>
            <w:left w:val="none" w:sz="0" w:space="0" w:color="auto"/>
            <w:bottom w:val="none" w:sz="0" w:space="0" w:color="auto"/>
            <w:right w:val="none" w:sz="0" w:space="0" w:color="auto"/>
          </w:divBdr>
        </w:div>
        <w:div w:id="2122413104">
          <w:marLeft w:val="720"/>
          <w:marRight w:val="0"/>
          <w:marTop w:val="0"/>
          <w:marBottom w:val="0"/>
          <w:divBdr>
            <w:top w:val="none" w:sz="0" w:space="0" w:color="auto"/>
            <w:left w:val="none" w:sz="0" w:space="0" w:color="auto"/>
            <w:bottom w:val="none" w:sz="0" w:space="0" w:color="auto"/>
            <w:right w:val="none" w:sz="0" w:space="0" w:color="auto"/>
          </w:divBdr>
        </w:div>
      </w:divsChild>
    </w:div>
    <w:div w:id="1051999825">
      <w:bodyDiv w:val="1"/>
      <w:marLeft w:val="0"/>
      <w:marRight w:val="0"/>
      <w:marTop w:val="0"/>
      <w:marBottom w:val="0"/>
      <w:divBdr>
        <w:top w:val="none" w:sz="0" w:space="0" w:color="auto"/>
        <w:left w:val="none" w:sz="0" w:space="0" w:color="auto"/>
        <w:bottom w:val="none" w:sz="0" w:space="0" w:color="auto"/>
        <w:right w:val="none" w:sz="0" w:space="0" w:color="auto"/>
      </w:divBdr>
    </w:div>
    <w:div w:id="1080369957">
      <w:bodyDiv w:val="1"/>
      <w:marLeft w:val="0"/>
      <w:marRight w:val="0"/>
      <w:marTop w:val="0"/>
      <w:marBottom w:val="0"/>
      <w:divBdr>
        <w:top w:val="none" w:sz="0" w:space="0" w:color="auto"/>
        <w:left w:val="none" w:sz="0" w:space="0" w:color="auto"/>
        <w:bottom w:val="none" w:sz="0" w:space="0" w:color="auto"/>
        <w:right w:val="none" w:sz="0" w:space="0" w:color="auto"/>
      </w:divBdr>
    </w:div>
    <w:div w:id="1139611485">
      <w:bodyDiv w:val="1"/>
      <w:marLeft w:val="0"/>
      <w:marRight w:val="0"/>
      <w:marTop w:val="0"/>
      <w:marBottom w:val="0"/>
      <w:divBdr>
        <w:top w:val="none" w:sz="0" w:space="0" w:color="auto"/>
        <w:left w:val="none" w:sz="0" w:space="0" w:color="auto"/>
        <w:bottom w:val="none" w:sz="0" w:space="0" w:color="auto"/>
        <w:right w:val="none" w:sz="0" w:space="0" w:color="auto"/>
      </w:divBdr>
    </w:div>
    <w:div w:id="1162162999">
      <w:bodyDiv w:val="1"/>
      <w:marLeft w:val="0"/>
      <w:marRight w:val="0"/>
      <w:marTop w:val="0"/>
      <w:marBottom w:val="0"/>
      <w:divBdr>
        <w:top w:val="none" w:sz="0" w:space="0" w:color="auto"/>
        <w:left w:val="none" w:sz="0" w:space="0" w:color="auto"/>
        <w:bottom w:val="none" w:sz="0" w:space="0" w:color="auto"/>
        <w:right w:val="none" w:sz="0" w:space="0" w:color="auto"/>
      </w:divBdr>
    </w:div>
    <w:div w:id="1386683488">
      <w:bodyDiv w:val="1"/>
      <w:marLeft w:val="0"/>
      <w:marRight w:val="0"/>
      <w:marTop w:val="0"/>
      <w:marBottom w:val="0"/>
      <w:divBdr>
        <w:top w:val="none" w:sz="0" w:space="0" w:color="auto"/>
        <w:left w:val="none" w:sz="0" w:space="0" w:color="auto"/>
        <w:bottom w:val="none" w:sz="0" w:space="0" w:color="auto"/>
        <w:right w:val="none" w:sz="0" w:space="0" w:color="auto"/>
      </w:divBdr>
    </w:div>
    <w:div w:id="1387560442">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0"/>
          <w:divBdr>
            <w:top w:val="none" w:sz="0" w:space="0" w:color="auto"/>
            <w:left w:val="none" w:sz="0" w:space="0" w:color="auto"/>
            <w:bottom w:val="none" w:sz="0" w:space="0" w:color="auto"/>
            <w:right w:val="none" w:sz="0" w:space="0" w:color="auto"/>
          </w:divBdr>
        </w:div>
        <w:div w:id="1259563326">
          <w:marLeft w:val="0"/>
          <w:marRight w:val="0"/>
          <w:marTop w:val="0"/>
          <w:marBottom w:val="0"/>
          <w:divBdr>
            <w:top w:val="none" w:sz="0" w:space="0" w:color="auto"/>
            <w:left w:val="none" w:sz="0" w:space="0" w:color="auto"/>
            <w:bottom w:val="none" w:sz="0" w:space="0" w:color="auto"/>
            <w:right w:val="none" w:sz="0" w:space="0" w:color="auto"/>
          </w:divBdr>
        </w:div>
      </w:divsChild>
    </w:div>
    <w:div w:id="1544173793">
      <w:bodyDiv w:val="1"/>
      <w:marLeft w:val="0"/>
      <w:marRight w:val="0"/>
      <w:marTop w:val="0"/>
      <w:marBottom w:val="0"/>
      <w:divBdr>
        <w:top w:val="none" w:sz="0" w:space="0" w:color="auto"/>
        <w:left w:val="none" w:sz="0" w:space="0" w:color="auto"/>
        <w:bottom w:val="none" w:sz="0" w:space="0" w:color="auto"/>
        <w:right w:val="none" w:sz="0" w:space="0" w:color="auto"/>
      </w:divBdr>
    </w:div>
    <w:div w:id="1547645784">
      <w:bodyDiv w:val="1"/>
      <w:marLeft w:val="0"/>
      <w:marRight w:val="0"/>
      <w:marTop w:val="0"/>
      <w:marBottom w:val="0"/>
      <w:divBdr>
        <w:top w:val="none" w:sz="0" w:space="0" w:color="auto"/>
        <w:left w:val="none" w:sz="0" w:space="0" w:color="auto"/>
        <w:bottom w:val="none" w:sz="0" w:space="0" w:color="auto"/>
        <w:right w:val="none" w:sz="0" w:space="0" w:color="auto"/>
      </w:divBdr>
    </w:div>
    <w:div w:id="1580409295">
      <w:bodyDiv w:val="1"/>
      <w:marLeft w:val="0"/>
      <w:marRight w:val="0"/>
      <w:marTop w:val="0"/>
      <w:marBottom w:val="0"/>
      <w:divBdr>
        <w:top w:val="none" w:sz="0" w:space="0" w:color="auto"/>
        <w:left w:val="none" w:sz="0" w:space="0" w:color="auto"/>
        <w:bottom w:val="none" w:sz="0" w:space="0" w:color="auto"/>
        <w:right w:val="none" w:sz="0" w:space="0" w:color="auto"/>
      </w:divBdr>
    </w:div>
    <w:div w:id="1596132193">
      <w:bodyDiv w:val="1"/>
      <w:marLeft w:val="0"/>
      <w:marRight w:val="0"/>
      <w:marTop w:val="0"/>
      <w:marBottom w:val="0"/>
      <w:divBdr>
        <w:top w:val="none" w:sz="0" w:space="0" w:color="auto"/>
        <w:left w:val="none" w:sz="0" w:space="0" w:color="auto"/>
        <w:bottom w:val="none" w:sz="0" w:space="0" w:color="auto"/>
        <w:right w:val="none" w:sz="0" w:space="0" w:color="auto"/>
      </w:divBdr>
    </w:div>
    <w:div w:id="1598052390">
      <w:bodyDiv w:val="1"/>
      <w:marLeft w:val="0"/>
      <w:marRight w:val="0"/>
      <w:marTop w:val="0"/>
      <w:marBottom w:val="0"/>
      <w:divBdr>
        <w:top w:val="none" w:sz="0" w:space="0" w:color="auto"/>
        <w:left w:val="none" w:sz="0" w:space="0" w:color="auto"/>
        <w:bottom w:val="none" w:sz="0" w:space="0" w:color="auto"/>
        <w:right w:val="none" w:sz="0" w:space="0" w:color="auto"/>
      </w:divBdr>
      <w:divsChild>
        <w:div w:id="1017468149">
          <w:marLeft w:val="0"/>
          <w:marRight w:val="0"/>
          <w:marTop w:val="0"/>
          <w:marBottom w:val="0"/>
          <w:divBdr>
            <w:top w:val="none" w:sz="0" w:space="0" w:color="auto"/>
            <w:left w:val="none" w:sz="0" w:space="0" w:color="auto"/>
            <w:bottom w:val="none" w:sz="0" w:space="0" w:color="auto"/>
            <w:right w:val="none" w:sz="0" w:space="0" w:color="auto"/>
          </w:divBdr>
        </w:div>
        <w:div w:id="1399396789">
          <w:marLeft w:val="0"/>
          <w:marRight w:val="0"/>
          <w:marTop w:val="450"/>
          <w:marBottom w:val="450"/>
          <w:divBdr>
            <w:top w:val="none" w:sz="0" w:space="0" w:color="auto"/>
            <w:left w:val="none" w:sz="0" w:space="0" w:color="auto"/>
            <w:bottom w:val="none" w:sz="0" w:space="0" w:color="auto"/>
            <w:right w:val="none" w:sz="0" w:space="0" w:color="auto"/>
          </w:divBdr>
        </w:div>
        <w:div w:id="1574971717">
          <w:marLeft w:val="0"/>
          <w:marRight w:val="0"/>
          <w:marTop w:val="0"/>
          <w:marBottom w:val="0"/>
          <w:divBdr>
            <w:top w:val="none" w:sz="0" w:space="0" w:color="auto"/>
            <w:left w:val="none" w:sz="0" w:space="0" w:color="auto"/>
            <w:bottom w:val="none" w:sz="0" w:space="0" w:color="auto"/>
            <w:right w:val="none" w:sz="0" w:space="0" w:color="auto"/>
          </w:divBdr>
        </w:div>
      </w:divsChild>
    </w:div>
    <w:div w:id="1630549373">
      <w:bodyDiv w:val="1"/>
      <w:marLeft w:val="0"/>
      <w:marRight w:val="0"/>
      <w:marTop w:val="0"/>
      <w:marBottom w:val="0"/>
      <w:divBdr>
        <w:top w:val="none" w:sz="0" w:space="0" w:color="auto"/>
        <w:left w:val="none" w:sz="0" w:space="0" w:color="auto"/>
        <w:bottom w:val="none" w:sz="0" w:space="0" w:color="auto"/>
        <w:right w:val="none" w:sz="0" w:space="0" w:color="auto"/>
      </w:divBdr>
    </w:div>
    <w:div w:id="1647783106">
      <w:bodyDiv w:val="1"/>
      <w:marLeft w:val="0"/>
      <w:marRight w:val="0"/>
      <w:marTop w:val="0"/>
      <w:marBottom w:val="0"/>
      <w:divBdr>
        <w:top w:val="none" w:sz="0" w:space="0" w:color="auto"/>
        <w:left w:val="none" w:sz="0" w:space="0" w:color="auto"/>
        <w:bottom w:val="none" w:sz="0" w:space="0" w:color="auto"/>
        <w:right w:val="none" w:sz="0" w:space="0" w:color="auto"/>
      </w:divBdr>
    </w:div>
    <w:div w:id="1689407101">
      <w:bodyDiv w:val="1"/>
      <w:marLeft w:val="0"/>
      <w:marRight w:val="0"/>
      <w:marTop w:val="0"/>
      <w:marBottom w:val="0"/>
      <w:divBdr>
        <w:top w:val="none" w:sz="0" w:space="0" w:color="auto"/>
        <w:left w:val="none" w:sz="0" w:space="0" w:color="auto"/>
        <w:bottom w:val="none" w:sz="0" w:space="0" w:color="auto"/>
        <w:right w:val="none" w:sz="0" w:space="0" w:color="auto"/>
      </w:divBdr>
    </w:div>
    <w:div w:id="1774323861">
      <w:bodyDiv w:val="1"/>
      <w:marLeft w:val="0"/>
      <w:marRight w:val="0"/>
      <w:marTop w:val="0"/>
      <w:marBottom w:val="0"/>
      <w:divBdr>
        <w:top w:val="none" w:sz="0" w:space="0" w:color="auto"/>
        <w:left w:val="none" w:sz="0" w:space="0" w:color="auto"/>
        <w:bottom w:val="none" w:sz="0" w:space="0" w:color="auto"/>
        <w:right w:val="none" w:sz="0" w:space="0" w:color="auto"/>
      </w:divBdr>
    </w:div>
    <w:div w:id="1781492623">
      <w:bodyDiv w:val="1"/>
      <w:marLeft w:val="0"/>
      <w:marRight w:val="0"/>
      <w:marTop w:val="0"/>
      <w:marBottom w:val="0"/>
      <w:divBdr>
        <w:top w:val="none" w:sz="0" w:space="0" w:color="auto"/>
        <w:left w:val="none" w:sz="0" w:space="0" w:color="auto"/>
        <w:bottom w:val="none" w:sz="0" w:space="0" w:color="auto"/>
        <w:right w:val="none" w:sz="0" w:space="0" w:color="auto"/>
      </w:divBdr>
      <w:divsChild>
        <w:div w:id="401483">
          <w:marLeft w:val="562"/>
          <w:marRight w:val="0"/>
          <w:marTop w:val="0"/>
          <w:marBottom w:val="0"/>
          <w:divBdr>
            <w:top w:val="none" w:sz="0" w:space="0" w:color="auto"/>
            <w:left w:val="none" w:sz="0" w:space="0" w:color="auto"/>
            <w:bottom w:val="none" w:sz="0" w:space="0" w:color="auto"/>
            <w:right w:val="none" w:sz="0" w:space="0" w:color="auto"/>
          </w:divBdr>
        </w:div>
        <w:div w:id="1928224031">
          <w:marLeft w:val="562"/>
          <w:marRight w:val="0"/>
          <w:marTop w:val="0"/>
          <w:marBottom w:val="0"/>
          <w:divBdr>
            <w:top w:val="none" w:sz="0" w:space="0" w:color="auto"/>
            <w:left w:val="none" w:sz="0" w:space="0" w:color="auto"/>
            <w:bottom w:val="none" w:sz="0" w:space="0" w:color="auto"/>
            <w:right w:val="none" w:sz="0" w:space="0" w:color="auto"/>
          </w:divBdr>
        </w:div>
      </w:divsChild>
    </w:div>
    <w:div w:id="1789860727">
      <w:bodyDiv w:val="1"/>
      <w:marLeft w:val="0"/>
      <w:marRight w:val="0"/>
      <w:marTop w:val="0"/>
      <w:marBottom w:val="0"/>
      <w:divBdr>
        <w:top w:val="none" w:sz="0" w:space="0" w:color="auto"/>
        <w:left w:val="none" w:sz="0" w:space="0" w:color="auto"/>
        <w:bottom w:val="none" w:sz="0" w:space="0" w:color="auto"/>
        <w:right w:val="none" w:sz="0" w:space="0" w:color="auto"/>
      </w:divBdr>
    </w:div>
    <w:div w:id="1843743862">
      <w:bodyDiv w:val="1"/>
      <w:marLeft w:val="0"/>
      <w:marRight w:val="0"/>
      <w:marTop w:val="0"/>
      <w:marBottom w:val="0"/>
      <w:divBdr>
        <w:top w:val="none" w:sz="0" w:space="0" w:color="auto"/>
        <w:left w:val="none" w:sz="0" w:space="0" w:color="auto"/>
        <w:bottom w:val="none" w:sz="0" w:space="0" w:color="auto"/>
        <w:right w:val="none" w:sz="0" w:space="0" w:color="auto"/>
      </w:divBdr>
    </w:div>
    <w:div w:id="1854803336">
      <w:bodyDiv w:val="1"/>
      <w:marLeft w:val="0"/>
      <w:marRight w:val="0"/>
      <w:marTop w:val="0"/>
      <w:marBottom w:val="0"/>
      <w:divBdr>
        <w:top w:val="none" w:sz="0" w:space="0" w:color="auto"/>
        <w:left w:val="none" w:sz="0" w:space="0" w:color="auto"/>
        <w:bottom w:val="none" w:sz="0" w:space="0" w:color="auto"/>
        <w:right w:val="none" w:sz="0" w:space="0" w:color="auto"/>
      </w:divBdr>
    </w:div>
    <w:div w:id="1869677453">
      <w:bodyDiv w:val="1"/>
      <w:marLeft w:val="0"/>
      <w:marRight w:val="0"/>
      <w:marTop w:val="0"/>
      <w:marBottom w:val="0"/>
      <w:divBdr>
        <w:top w:val="none" w:sz="0" w:space="0" w:color="auto"/>
        <w:left w:val="none" w:sz="0" w:space="0" w:color="auto"/>
        <w:bottom w:val="none" w:sz="0" w:space="0" w:color="auto"/>
        <w:right w:val="none" w:sz="0" w:space="0" w:color="auto"/>
      </w:divBdr>
    </w:div>
    <w:div w:id="1994985102">
      <w:bodyDiv w:val="1"/>
      <w:marLeft w:val="0"/>
      <w:marRight w:val="0"/>
      <w:marTop w:val="0"/>
      <w:marBottom w:val="0"/>
      <w:divBdr>
        <w:top w:val="none" w:sz="0" w:space="0" w:color="auto"/>
        <w:left w:val="none" w:sz="0" w:space="0" w:color="auto"/>
        <w:bottom w:val="none" w:sz="0" w:space="0" w:color="auto"/>
        <w:right w:val="none" w:sz="0" w:space="0" w:color="auto"/>
      </w:divBdr>
    </w:div>
    <w:div w:id="2052728257">
      <w:bodyDiv w:val="1"/>
      <w:marLeft w:val="0"/>
      <w:marRight w:val="0"/>
      <w:marTop w:val="0"/>
      <w:marBottom w:val="0"/>
      <w:divBdr>
        <w:top w:val="none" w:sz="0" w:space="0" w:color="auto"/>
        <w:left w:val="none" w:sz="0" w:space="0" w:color="auto"/>
        <w:bottom w:val="none" w:sz="0" w:space="0" w:color="auto"/>
        <w:right w:val="none" w:sz="0" w:space="0" w:color="auto"/>
      </w:divBdr>
      <w:divsChild>
        <w:div w:id="1903246670">
          <w:marLeft w:val="562"/>
          <w:marRight w:val="0"/>
          <w:marTop w:val="0"/>
          <w:marBottom w:val="0"/>
          <w:divBdr>
            <w:top w:val="none" w:sz="0" w:space="0" w:color="auto"/>
            <w:left w:val="none" w:sz="0" w:space="0" w:color="auto"/>
            <w:bottom w:val="none" w:sz="0" w:space="0" w:color="auto"/>
            <w:right w:val="none" w:sz="0" w:space="0" w:color="auto"/>
          </w:divBdr>
        </w:div>
        <w:div w:id="1926643709">
          <w:marLeft w:val="562"/>
          <w:marRight w:val="0"/>
          <w:marTop w:val="0"/>
          <w:marBottom w:val="0"/>
          <w:divBdr>
            <w:top w:val="none" w:sz="0" w:space="0" w:color="auto"/>
            <w:left w:val="none" w:sz="0" w:space="0" w:color="auto"/>
            <w:bottom w:val="none" w:sz="0" w:space="0" w:color="auto"/>
            <w:right w:val="none" w:sz="0" w:space="0" w:color="auto"/>
          </w:divBdr>
        </w:div>
      </w:divsChild>
    </w:div>
    <w:div w:id="2092844884">
      <w:bodyDiv w:val="1"/>
      <w:marLeft w:val="0"/>
      <w:marRight w:val="0"/>
      <w:marTop w:val="0"/>
      <w:marBottom w:val="0"/>
      <w:divBdr>
        <w:top w:val="none" w:sz="0" w:space="0" w:color="auto"/>
        <w:left w:val="none" w:sz="0" w:space="0" w:color="auto"/>
        <w:bottom w:val="none" w:sz="0" w:space="0" w:color="auto"/>
        <w:right w:val="none" w:sz="0" w:space="0" w:color="auto"/>
      </w:divBdr>
      <w:divsChild>
        <w:div w:id="61370817">
          <w:marLeft w:val="547"/>
          <w:marRight w:val="0"/>
          <w:marTop w:val="0"/>
          <w:marBottom w:val="0"/>
          <w:divBdr>
            <w:top w:val="none" w:sz="0" w:space="0" w:color="auto"/>
            <w:left w:val="none" w:sz="0" w:space="0" w:color="auto"/>
            <w:bottom w:val="none" w:sz="0" w:space="0" w:color="auto"/>
            <w:right w:val="none" w:sz="0" w:space="0" w:color="auto"/>
          </w:divBdr>
        </w:div>
        <w:div w:id="1015955870">
          <w:marLeft w:val="418"/>
          <w:marRight w:val="0"/>
          <w:marTop w:val="0"/>
          <w:marBottom w:val="0"/>
          <w:divBdr>
            <w:top w:val="none" w:sz="0" w:space="0" w:color="auto"/>
            <w:left w:val="none" w:sz="0" w:space="0" w:color="auto"/>
            <w:bottom w:val="none" w:sz="0" w:space="0" w:color="auto"/>
            <w:right w:val="none" w:sz="0" w:space="0" w:color="auto"/>
          </w:divBdr>
        </w:div>
        <w:div w:id="1532721629">
          <w:marLeft w:val="418"/>
          <w:marRight w:val="0"/>
          <w:marTop w:val="0"/>
          <w:marBottom w:val="0"/>
          <w:divBdr>
            <w:top w:val="none" w:sz="0" w:space="0" w:color="auto"/>
            <w:left w:val="none" w:sz="0" w:space="0" w:color="auto"/>
            <w:bottom w:val="none" w:sz="0" w:space="0" w:color="auto"/>
            <w:right w:val="none" w:sz="0" w:space="0" w:color="auto"/>
          </w:divBdr>
        </w:div>
        <w:div w:id="1709061734">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AUTO/?uri=celex:32021D232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lex.europa.eu/legal-content/EN/AUTO/?uri=celex:32021R1529"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3C1B2-73D4-4471-9578-609F7310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3170</Words>
  <Characters>17119</Characters>
  <Application>Microsoft Office Word</Application>
  <DocSecurity>0</DocSecurity>
  <Lines>142</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Project Selection Criteria</vt:lpstr>
      <vt:lpstr>Project Selection Criteria</vt:lpstr>
    </vt:vector>
  </TitlesOfParts>
  <Company>CCI 2014TC16M4TN003</Company>
  <LinksUpToDate>false</LinksUpToDate>
  <CharactersWithSpaces>20249</CharactersWithSpaces>
  <SharedDoc>false</SharedDoc>
  <HLinks>
    <vt:vector size="60" baseType="variant">
      <vt:variant>
        <vt:i4>1179698</vt:i4>
      </vt:variant>
      <vt:variant>
        <vt:i4>56</vt:i4>
      </vt:variant>
      <vt:variant>
        <vt:i4>0</vt:i4>
      </vt:variant>
      <vt:variant>
        <vt:i4>5</vt:i4>
      </vt:variant>
      <vt:variant>
        <vt:lpwstr/>
      </vt:variant>
      <vt:variant>
        <vt:lpwstr>_Toc421537451</vt:lpwstr>
      </vt:variant>
      <vt:variant>
        <vt:i4>1179698</vt:i4>
      </vt:variant>
      <vt:variant>
        <vt:i4>50</vt:i4>
      </vt:variant>
      <vt:variant>
        <vt:i4>0</vt:i4>
      </vt:variant>
      <vt:variant>
        <vt:i4>5</vt:i4>
      </vt:variant>
      <vt:variant>
        <vt:lpwstr/>
      </vt:variant>
      <vt:variant>
        <vt:lpwstr>_Toc421537450</vt:lpwstr>
      </vt:variant>
      <vt:variant>
        <vt:i4>1245234</vt:i4>
      </vt:variant>
      <vt:variant>
        <vt:i4>44</vt:i4>
      </vt:variant>
      <vt:variant>
        <vt:i4>0</vt:i4>
      </vt:variant>
      <vt:variant>
        <vt:i4>5</vt:i4>
      </vt:variant>
      <vt:variant>
        <vt:lpwstr/>
      </vt:variant>
      <vt:variant>
        <vt:lpwstr>_Toc421537449</vt:lpwstr>
      </vt:variant>
      <vt:variant>
        <vt:i4>1245234</vt:i4>
      </vt:variant>
      <vt:variant>
        <vt:i4>38</vt:i4>
      </vt:variant>
      <vt:variant>
        <vt:i4>0</vt:i4>
      </vt:variant>
      <vt:variant>
        <vt:i4>5</vt:i4>
      </vt:variant>
      <vt:variant>
        <vt:lpwstr/>
      </vt:variant>
      <vt:variant>
        <vt:lpwstr>_Toc421537448</vt:lpwstr>
      </vt:variant>
      <vt:variant>
        <vt:i4>1245234</vt:i4>
      </vt:variant>
      <vt:variant>
        <vt:i4>32</vt:i4>
      </vt:variant>
      <vt:variant>
        <vt:i4>0</vt:i4>
      </vt:variant>
      <vt:variant>
        <vt:i4>5</vt:i4>
      </vt:variant>
      <vt:variant>
        <vt:lpwstr/>
      </vt:variant>
      <vt:variant>
        <vt:lpwstr>_Toc421537447</vt:lpwstr>
      </vt:variant>
      <vt:variant>
        <vt:i4>1245234</vt:i4>
      </vt:variant>
      <vt:variant>
        <vt:i4>26</vt:i4>
      </vt:variant>
      <vt:variant>
        <vt:i4>0</vt:i4>
      </vt:variant>
      <vt:variant>
        <vt:i4>5</vt:i4>
      </vt:variant>
      <vt:variant>
        <vt:lpwstr/>
      </vt:variant>
      <vt:variant>
        <vt:lpwstr>_Toc421537446</vt:lpwstr>
      </vt:variant>
      <vt:variant>
        <vt:i4>1245234</vt:i4>
      </vt:variant>
      <vt:variant>
        <vt:i4>20</vt:i4>
      </vt:variant>
      <vt:variant>
        <vt:i4>0</vt:i4>
      </vt:variant>
      <vt:variant>
        <vt:i4>5</vt:i4>
      </vt:variant>
      <vt:variant>
        <vt:lpwstr/>
      </vt:variant>
      <vt:variant>
        <vt:lpwstr>_Toc421537445</vt:lpwstr>
      </vt:variant>
      <vt:variant>
        <vt:i4>1245234</vt:i4>
      </vt:variant>
      <vt:variant>
        <vt:i4>14</vt:i4>
      </vt:variant>
      <vt:variant>
        <vt:i4>0</vt:i4>
      </vt:variant>
      <vt:variant>
        <vt:i4>5</vt:i4>
      </vt:variant>
      <vt:variant>
        <vt:lpwstr/>
      </vt:variant>
      <vt:variant>
        <vt:lpwstr>_Toc421537444</vt:lpwstr>
      </vt:variant>
      <vt:variant>
        <vt:i4>1245234</vt:i4>
      </vt:variant>
      <vt:variant>
        <vt:i4>8</vt:i4>
      </vt:variant>
      <vt:variant>
        <vt:i4>0</vt:i4>
      </vt:variant>
      <vt:variant>
        <vt:i4>5</vt:i4>
      </vt:variant>
      <vt:variant>
        <vt:lpwstr/>
      </vt:variant>
      <vt:variant>
        <vt:lpwstr>_Toc421537443</vt:lpwstr>
      </vt:variant>
      <vt:variant>
        <vt:i4>1245234</vt:i4>
      </vt:variant>
      <vt:variant>
        <vt:i4>2</vt:i4>
      </vt:variant>
      <vt:variant>
        <vt:i4>0</vt:i4>
      </vt:variant>
      <vt:variant>
        <vt:i4>5</vt:i4>
      </vt:variant>
      <vt:variant>
        <vt:lpwstr/>
      </vt:variant>
      <vt:variant>
        <vt:lpwstr>_Toc421537442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Selection Criteria</dc:title>
  <dc:subject>Transnational Cooperation Programme Interreg Balkan-Mediterranean 2014-2020</dc:subject>
  <dc:creator>Version 1.0</dc:creator>
  <cp:lastModifiedBy>ΚΑΡΑΓΙΑΝΝΗ ΕΥΑ</cp:lastModifiedBy>
  <cp:revision>12</cp:revision>
  <cp:lastPrinted>2015-12-17T08:06:00Z</cp:lastPrinted>
  <dcterms:created xsi:type="dcterms:W3CDTF">2023-08-30T10:07:00Z</dcterms:created>
  <dcterms:modified xsi:type="dcterms:W3CDTF">2023-10-03T09:05:00Z</dcterms:modified>
</cp:coreProperties>
</file>